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2B" w:rsidRDefault="00C6492A" w:rsidP="00623C2B">
      <w:pPr>
        <w:pStyle w:val="a3"/>
        <w:rPr>
          <w:szCs w:val="28"/>
        </w:rPr>
      </w:pPr>
      <w:r>
        <w:rPr>
          <w:szCs w:val="28"/>
        </w:rPr>
        <w:t xml:space="preserve">                 </w:t>
      </w:r>
      <w:bookmarkStart w:id="0" w:name="_GoBack"/>
      <w:bookmarkEnd w:id="0"/>
      <w:r w:rsidR="00623C2B">
        <w:rPr>
          <w:szCs w:val="28"/>
        </w:rPr>
        <w:t>РОССИЙСКАЯ ФЕДЕРАЦИЯ</w:t>
      </w:r>
    </w:p>
    <w:p w:rsidR="00623C2B" w:rsidRDefault="00623C2B" w:rsidP="00623C2B">
      <w:pPr>
        <w:pStyle w:val="a3"/>
        <w:rPr>
          <w:szCs w:val="28"/>
        </w:rPr>
      </w:pPr>
    </w:p>
    <w:p w:rsidR="00623C2B" w:rsidRDefault="00F71BC3" w:rsidP="00623C2B">
      <w:pPr>
        <w:pStyle w:val="a5"/>
        <w:rPr>
          <w:szCs w:val="28"/>
        </w:rPr>
      </w:pPr>
      <w:r>
        <w:rPr>
          <w:szCs w:val="28"/>
        </w:rPr>
        <w:t>А</w:t>
      </w:r>
      <w:r w:rsidR="00623C2B">
        <w:rPr>
          <w:szCs w:val="28"/>
        </w:rPr>
        <w:t>дминистрация  Тулунского муниципального  района</w:t>
      </w:r>
    </w:p>
    <w:p w:rsidR="00623C2B" w:rsidRDefault="00623C2B" w:rsidP="00623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C2B" w:rsidRDefault="00623C2B" w:rsidP="00623C2B">
      <w:pPr>
        <w:pStyle w:val="1"/>
        <w:rPr>
          <w:szCs w:val="28"/>
        </w:rPr>
      </w:pPr>
      <w:r>
        <w:rPr>
          <w:szCs w:val="28"/>
        </w:rPr>
        <w:t>УПРАВЛЕНИЕ  ОБРАЗОВАНИЯ</w:t>
      </w:r>
    </w:p>
    <w:p w:rsidR="00623C2B" w:rsidRDefault="00623C2B" w:rsidP="00623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C2B" w:rsidRDefault="00623C2B" w:rsidP="00623C2B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623C2B" w:rsidRDefault="000B6B16" w:rsidP="00623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16">
        <w:rPr>
          <w:rFonts w:ascii="Times New Roman" w:hAnsi="Times New Roman" w:cs="Times New Roman"/>
          <w:sz w:val="28"/>
          <w:szCs w:val="28"/>
          <w:u w:val="single"/>
        </w:rPr>
        <w:t>5 августа</w:t>
      </w:r>
      <w:r w:rsidR="001770F1">
        <w:rPr>
          <w:rFonts w:ascii="Times New Roman" w:hAnsi="Times New Roman" w:cs="Times New Roman"/>
          <w:sz w:val="28"/>
          <w:szCs w:val="28"/>
        </w:rPr>
        <w:t>__</w:t>
      </w:r>
      <w:r w:rsidR="00623C2B">
        <w:rPr>
          <w:rFonts w:ascii="Times New Roman" w:hAnsi="Times New Roman" w:cs="Times New Roman"/>
          <w:sz w:val="28"/>
          <w:szCs w:val="28"/>
        </w:rPr>
        <w:t xml:space="preserve">  2014 г.   № _</w:t>
      </w:r>
      <w:r>
        <w:rPr>
          <w:rFonts w:ascii="Times New Roman" w:hAnsi="Times New Roman" w:cs="Times New Roman"/>
          <w:sz w:val="28"/>
          <w:szCs w:val="28"/>
          <w:u w:val="single"/>
        </w:rPr>
        <w:t>165</w:t>
      </w:r>
      <w:r w:rsidR="00623C2B">
        <w:rPr>
          <w:rFonts w:ascii="Times New Roman" w:hAnsi="Times New Roman" w:cs="Times New Roman"/>
          <w:sz w:val="28"/>
          <w:szCs w:val="28"/>
        </w:rPr>
        <w:t>___</w:t>
      </w:r>
    </w:p>
    <w:p w:rsidR="00623C2B" w:rsidRDefault="00623C2B" w:rsidP="00623C2B">
      <w:pPr>
        <w:pStyle w:val="2"/>
        <w:rPr>
          <w:szCs w:val="28"/>
        </w:rPr>
      </w:pPr>
      <w:r>
        <w:rPr>
          <w:szCs w:val="28"/>
        </w:rPr>
        <w:t>г. Тулун</w:t>
      </w:r>
    </w:p>
    <w:p w:rsidR="00623C2B" w:rsidRDefault="00623C2B" w:rsidP="00623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C2B" w:rsidRDefault="00623C2B" w:rsidP="00623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C2B" w:rsidRDefault="00623C2B" w:rsidP="00623C2B">
      <w:pPr>
        <w:pStyle w:val="1"/>
        <w:rPr>
          <w:color w:val="006666"/>
          <w:szCs w:val="28"/>
        </w:rPr>
      </w:pPr>
    </w:p>
    <w:p w:rsidR="00623C2B" w:rsidRDefault="00623C2B" w:rsidP="00623C2B">
      <w:pPr>
        <w:rPr>
          <w:rFonts w:ascii="Times New Roman" w:hAnsi="Times New Roman" w:cs="Times New Roman"/>
          <w:sz w:val="28"/>
          <w:szCs w:val="28"/>
        </w:rPr>
      </w:pP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Об утверждении Положения о порядке ведения учета детей,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подлежащих обязательному обучению в</w:t>
      </w:r>
      <w:r w:rsidR="00E63AFE" w:rsidRPr="007324F1">
        <w:rPr>
          <w:sz w:val="28"/>
          <w:szCs w:val="28"/>
        </w:rPr>
        <w:t xml:space="preserve"> </w:t>
      </w:r>
      <w:r w:rsidR="00F578DB" w:rsidRPr="007324F1">
        <w:rPr>
          <w:sz w:val="28"/>
          <w:szCs w:val="28"/>
        </w:rPr>
        <w:t xml:space="preserve">дошкольных образовательных и 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общеобразовательных организациях муниципального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образования «Тулунский район», реализующих</w:t>
      </w:r>
    </w:p>
    <w:p w:rsidR="00056386" w:rsidRDefault="00623C2B" w:rsidP="00623C2B">
      <w:pPr>
        <w:pStyle w:val="23"/>
        <w:shd w:val="clear" w:color="auto" w:fill="auto"/>
        <w:spacing w:before="0"/>
        <w:jc w:val="both"/>
        <w:rPr>
          <w:sz w:val="28"/>
          <w:szCs w:val="28"/>
        </w:rPr>
      </w:pPr>
      <w:r w:rsidRPr="007324F1">
        <w:rPr>
          <w:sz w:val="28"/>
          <w:szCs w:val="28"/>
        </w:rPr>
        <w:t xml:space="preserve">основные </w:t>
      </w:r>
      <w:r w:rsidR="00056386">
        <w:rPr>
          <w:sz w:val="28"/>
          <w:szCs w:val="28"/>
        </w:rPr>
        <w:t>обще</w:t>
      </w:r>
      <w:r w:rsidRPr="007324F1">
        <w:rPr>
          <w:sz w:val="28"/>
          <w:szCs w:val="28"/>
        </w:rPr>
        <w:t xml:space="preserve">образовательные программы </w:t>
      </w:r>
      <w:r w:rsidR="00542E9B" w:rsidRPr="007324F1">
        <w:rPr>
          <w:sz w:val="28"/>
          <w:szCs w:val="28"/>
        </w:rPr>
        <w:t xml:space="preserve">дошкольного, 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начального общего,</w:t>
      </w:r>
      <w:r w:rsidR="00056386">
        <w:rPr>
          <w:b/>
          <w:sz w:val="28"/>
          <w:szCs w:val="28"/>
        </w:rPr>
        <w:t xml:space="preserve"> </w:t>
      </w:r>
      <w:r w:rsidRPr="007324F1">
        <w:rPr>
          <w:sz w:val="28"/>
          <w:szCs w:val="28"/>
        </w:rPr>
        <w:t>основного общего и среднего общего образования,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и форм получения образования, определенных родителями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(законными представителями) детей</w:t>
      </w:r>
    </w:p>
    <w:p w:rsidR="00623C2B" w:rsidRDefault="00623C2B" w:rsidP="00623C2B">
      <w:pPr>
        <w:rPr>
          <w:rFonts w:ascii="Times New Roman" w:hAnsi="Times New Roman" w:cs="Times New Roman"/>
          <w:sz w:val="28"/>
          <w:szCs w:val="28"/>
        </w:rPr>
      </w:pPr>
    </w:p>
    <w:p w:rsidR="00623C2B" w:rsidRDefault="00623C2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со статьей 9 Федерального закона от 29.12.2012 N 273-ФЗ "Об образовании в Российской Федерации", Федеральным законом от 24.07.1998 № 124-ФЗ «Об основных гарантиях прав ребенка в Российской Федерации», Федеральным законом от 24.06.1999 № 120-ФЗ «Об основах профилактики безнадзорности и правонарушений несовершеннолетних», Федеральным законом от 27.07.2006 № 149-ФЗ «Об информации, информационных технологиях и защите информации, требованиями Федерального законаот 27.07.2006 г. № </w:t>
      </w:r>
      <w:r w:rsidR="00542E9B">
        <w:rPr>
          <w:rFonts w:ascii="Times New Roman" w:hAnsi="Times New Roman" w:cs="Times New Roman"/>
          <w:sz w:val="28"/>
          <w:szCs w:val="28"/>
        </w:rPr>
        <w:t>152-ФЗ «О персональных данных»,</w:t>
      </w:r>
      <w:r w:rsidR="00542E9B">
        <w:rPr>
          <w:rFonts w:ascii="Times New Roman" w:hAnsi="Times New Roman" w:cs="Times New Roman"/>
        </w:rPr>
        <w:t xml:space="preserve"> </w:t>
      </w:r>
      <w:r w:rsidR="00542E9B" w:rsidRPr="002C54AE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</w:t>
      </w:r>
      <w:r w:rsidR="00D4029D" w:rsidRPr="002C54AE">
        <w:rPr>
          <w:rFonts w:ascii="Times New Roman" w:hAnsi="Times New Roman" w:cs="Times New Roman"/>
          <w:sz w:val="28"/>
          <w:szCs w:val="28"/>
        </w:rPr>
        <w:t xml:space="preserve"> </w:t>
      </w:r>
      <w:r w:rsidR="00542E9B" w:rsidRPr="002C54AE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30.08.2013 № 1014, </w:t>
      </w:r>
      <w:r w:rsidRPr="002C54AE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Министерстваобразования и науки Российской Федерации от 30.08.2013 № 1015, законом Иркутской области от 05.03.2010 № 7-03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области»,  руководствуясь  Уставом муниципального образования «Тулунский район», Положением об Управлении образования администрации Тулунского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района, 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Положения муниципального казенного  учреждения «Центр методического и финансового сопровождения образовательных учреждений»</w:t>
      </w:r>
    </w:p>
    <w:p w:rsidR="00623C2B" w:rsidRDefault="00623C2B" w:rsidP="0062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2B" w:rsidRDefault="00623C2B" w:rsidP="0062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23C2B" w:rsidRDefault="00623C2B" w:rsidP="0062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2B" w:rsidRPr="00F71BC3" w:rsidRDefault="00F71BC3" w:rsidP="00F7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3C2B" w:rsidRPr="00F71BC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ведения учета детей, подлежащих обязательному обучению в </w:t>
      </w:r>
      <w:r w:rsidR="00F578DB" w:rsidRPr="00F71BC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и </w:t>
      </w:r>
      <w:r w:rsidR="00623C2B" w:rsidRPr="00F71BC3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муниципального образования «Тулунский район», реализующих основные </w:t>
      </w:r>
      <w:r w:rsidR="00056386" w:rsidRPr="00F71BC3">
        <w:rPr>
          <w:rFonts w:ascii="Times New Roman" w:hAnsi="Times New Roman" w:cs="Times New Roman"/>
          <w:sz w:val="28"/>
          <w:szCs w:val="28"/>
        </w:rPr>
        <w:t>обще</w:t>
      </w:r>
      <w:r w:rsidR="00623C2B" w:rsidRPr="00F71BC3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542E9B" w:rsidRPr="00F71BC3">
        <w:rPr>
          <w:rFonts w:ascii="Times New Roman" w:hAnsi="Times New Roman" w:cs="Times New Roman"/>
          <w:sz w:val="28"/>
          <w:szCs w:val="28"/>
        </w:rPr>
        <w:t xml:space="preserve"> дошкольного, </w:t>
      </w:r>
      <w:r w:rsidR="00623C2B" w:rsidRPr="00F71BC3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Положение).</w:t>
      </w:r>
    </w:p>
    <w:p w:rsidR="00623C2B" w:rsidRPr="00F71BC3" w:rsidRDefault="00F71BC3" w:rsidP="00F7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3C2B" w:rsidRPr="00F71BC3">
        <w:rPr>
          <w:rFonts w:ascii="Times New Roman" w:hAnsi="Times New Roman" w:cs="Times New Roman"/>
          <w:sz w:val="28"/>
          <w:szCs w:val="28"/>
        </w:rPr>
        <w:t>Положение об организации учёта детей, подлежащих обязательному обучению в образовательных учреждениях, реализующих программы начального общего, основного общего, среднего (полного) общего образования, утвержденное приказом отдела народного образования от 13 января 2011 года № 4/1 считать утратившим силу.</w:t>
      </w:r>
    </w:p>
    <w:p w:rsidR="00623C2B" w:rsidRPr="00F71BC3" w:rsidRDefault="00F71BC3" w:rsidP="00F7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3C2B" w:rsidRPr="00F71BC3">
        <w:rPr>
          <w:rFonts w:ascii="Times New Roman" w:hAnsi="Times New Roman" w:cs="Times New Roman"/>
          <w:sz w:val="28"/>
          <w:szCs w:val="28"/>
        </w:rPr>
        <w:t>Разместить данный приказ на сайте Управления образования администрации Тулунского муниципального района (Ответственная</w:t>
      </w:r>
      <w:r w:rsidR="00D4029D" w:rsidRPr="00F71BC3">
        <w:rPr>
          <w:rFonts w:ascii="Times New Roman" w:hAnsi="Times New Roman" w:cs="Times New Roman"/>
          <w:sz w:val="28"/>
          <w:szCs w:val="28"/>
        </w:rPr>
        <w:t xml:space="preserve"> </w:t>
      </w:r>
      <w:r w:rsidR="00623C2B" w:rsidRPr="00F71BC3">
        <w:rPr>
          <w:rFonts w:ascii="Times New Roman" w:hAnsi="Times New Roman" w:cs="Times New Roman"/>
          <w:sz w:val="28"/>
          <w:szCs w:val="28"/>
        </w:rPr>
        <w:t xml:space="preserve">Шипачева М.В.). </w:t>
      </w:r>
    </w:p>
    <w:p w:rsidR="00623C2B" w:rsidRPr="00F71BC3" w:rsidRDefault="00F71BC3" w:rsidP="00F7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3C2B" w:rsidRPr="00F71BC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F578DB" w:rsidRPr="00F71BC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и </w:t>
      </w:r>
      <w:r w:rsidR="00623C2B" w:rsidRPr="00F71BC3">
        <w:rPr>
          <w:rFonts w:ascii="Times New Roman" w:hAnsi="Times New Roman" w:cs="Times New Roman"/>
          <w:sz w:val="28"/>
          <w:szCs w:val="28"/>
        </w:rPr>
        <w:t>общеобразовательных организаций ознакомить участников образовательного процесса с данным Положением.</w:t>
      </w:r>
    </w:p>
    <w:p w:rsidR="00623C2B" w:rsidRPr="00F71BC3" w:rsidRDefault="00F71BC3" w:rsidP="00F71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3C2B" w:rsidRPr="00F71BC3">
        <w:rPr>
          <w:rFonts w:ascii="Times New Roman" w:hAnsi="Times New Roman" w:cs="Times New Roman"/>
          <w:sz w:val="28"/>
          <w:szCs w:val="28"/>
        </w:rPr>
        <w:t xml:space="preserve">Контроль над исполнением приказа оставляю за собой. </w:t>
      </w:r>
    </w:p>
    <w:p w:rsidR="00623C2B" w:rsidRDefault="00623C2B" w:rsidP="00623C2B">
      <w:pPr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7324F1" w:rsidRDefault="00623C2B" w:rsidP="00623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324F1">
        <w:rPr>
          <w:rFonts w:ascii="Times New Roman" w:hAnsi="Times New Roman" w:cs="Times New Roman"/>
          <w:sz w:val="28"/>
          <w:szCs w:val="28"/>
        </w:rPr>
        <w:t>чальник  Управления образования-</w:t>
      </w:r>
    </w:p>
    <w:p w:rsidR="007324F1" w:rsidRDefault="007324F1" w:rsidP="00623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МКУ «Центр методического</w:t>
      </w:r>
    </w:p>
    <w:p w:rsidR="007324F1" w:rsidRDefault="000B6B16" w:rsidP="00623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-1270</wp:posOffset>
            </wp:positionV>
            <wp:extent cx="819150" cy="314325"/>
            <wp:effectExtent l="19050" t="0" r="0" b="0"/>
            <wp:wrapNone/>
            <wp:docPr id="2" name="Рисунок 2" descr="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475" t="59250" r="27206" b="3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4F1">
        <w:rPr>
          <w:rFonts w:ascii="Times New Roman" w:hAnsi="Times New Roman" w:cs="Times New Roman"/>
          <w:sz w:val="28"/>
          <w:szCs w:val="28"/>
        </w:rPr>
        <w:t xml:space="preserve"> и финансового сопровождения </w:t>
      </w:r>
    </w:p>
    <w:p w:rsidR="00623C2B" w:rsidRDefault="007324F1" w:rsidP="00732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учреждений» </w:t>
      </w:r>
      <w:r w:rsidR="00623C2B">
        <w:rPr>
          <w:rFonts w:ascii="Times New Roman" w:hAnsi="Times New Roman" w:cs="Times New Roman"/>
          <w:sz w:val="28"/>
          <w:szCs w:val="28"/>
        </w:rPr>
        <w:tab/>
      </w:r>
      <w:r w:rsidR="00623C2B">
        <w:rPr>
          <w:rFonts w:ascii="Times New Roman" w:hAnsi="Times New Roman" w:cs="Times New Roman"/>
          <w:sz w:val="28"/>
          <w:szCs w:val="28"/>
        </w:rPr>
        <w:tab/>
      </w:r>
      <w:r w:rsidR="00623C2B">
        <w:rPr>
          <w:rFonts w:ascii="Times New Roman" w:hAnsi="Times New Roman" w:cs="Times New Roman"/>
          <w:sz w:val="28"/>
          <w:szCs w:val="28"/>
        </w:rPr>
        <w:tab/>
        <w:t xml:space="preserve">                     А.Н. Даштоян</w:t>
      </w:r>
    </w:p>
    <w:p w:rsidR="00623C2B" w:rsidRDefault="00623C2B" w:rsidP="00623C2B">
      <w:pPr>
        <w:rPr>
          <w:rFonts w:ascii="Times New Roman" w:hAnsi="Times New Roman" w:cs="Times New Roman"/>
          <w:sz w:val="28"/>
          <w:szCs w:val="28"/>
        </w:rPr>
      </w:pPr>
    </w:p>
    <w:p w:rsidR="00623C2B" w:rsidRDefault="00623C2B" w:rsidP="00623C2B">
      <w:pPr>
        <w:pStyle w:val="23"/>
        <w:shd w:val="clear" w:color="auto" w:fill="auto"/>
        <w:spacing w:before="0"/>
      </w:pPr>
    </w:p>
    <w:p w:rsidR="00623C2B" w:rsidRDefault="00623C2B" w:rsidP="00623C2B">
      <w:pPr>
        <w:pStyle w:val="23"/>
        <w:shd w:val="clear" w:color="auto" w:fill="auto"/>
        <w:spacing w:before="0"/>
        <w:jc w:val="right"/>
      </w:pPr>
    </w:p>
    <w:p w:rsidR="00623C2B" w:rsidRDefault="00623C2B" w:rsidP="00623C2B">
      <w:pPr>
        <w:pStyle w:val="23"/>
        <w:shd w:val="clear" w:color="auto" w:fill="auto"/>
        <w:spacing w:before="0"/>
        <w:jc w:val="right"/>
      </w:pPr>
    </w:p>
    <w:p w:rsidR="00623C2B" w:rsidRDefault="00623C2B" w:rsidP="00623C2B">
      <w:pPr>
        <w:pStyle w:val="23"/>
        <w:shd w:val="clear" w:color="auto" w:fill="auto"/>
        <w:spacing w:before="0"/>
        <w:jc w:val="right"/>
      </w:pPr>
    </w:p>
    <w:p w:rsidR="00623C2B" w:rsidRDefault="00623C2B" w:rsidP="00623C2B">
      <w:pPr>
        <w:pStyle w:val="23"/>
        <w:shd w:val="clear" w:color="auto" w:fill="auto"/>
        <w:spacing w:before="0"/>
        <w:jc w:val="right"/>
      </w:pPr>
    </w:p>
    <w:p w:rsidR="00623C2B" w:rsidRDefault="00623C2B" w:rsidP="00623C2B">
      <w:pPr>
        <w:pStyle w:val="23"/>
        <w:shd w:val="clear" w:color="auto" w:fill="auto"/>
        <w:spacing w:before="0"/>
        <w:jc w:val="right"/>
      </w:pPr>
    </w:p>
    <w:p w:rsidR="00F578DB" w:rsidRDefault="00F578DB" w:rsidP="00623C2B">
      <w:pPr>
        <w:pStyle w:val="23"/>
        <w:shd w:val="clear" w:color="auto" w:fill="auto"/>
        <w:spacing w:before="0"/>
        <w:jc w:val="right"/>
      </w:pPr>
    </w:p>
    <w:p w:rsidR="00F578DB" w:rsidRDefault="00F578DB" w:rsidP="00623C2B">
      <w:pPr>
        <w:pStyle w:val="23"/>
        <w:shd w:val="clear" w:color="auto" w:fill="auto"/>
        <w:spacing w:before="0"/>
        <w:jc w:val="right"/>
      </w:pPr>
    </w:p>
    <w:p w:rsidR="00F578DB" w:rsidRDefault="00F578DB" w:rsidP="00623C2B">
      <w:pPr>
        <w:pStyle w:val="23"/>
        <w:shd w:val="clear" w:color="auto" w:fill="auto"/>
        <w:spacing w:before="0"/>
        <w:jc w:val="right"/>
      </w:pPr>
    </w:p>
    <w:p w:rsidR="00F578DB" w:rsidRDefault="00F578DB" w:rsidP="00623C2B">
      <w:pPr>
        <w:pStyle w:val="23"/>
        <w:shd w:val="clear" w:color="auto" w:fill="auto"/>
        <w:spacing w:before="0"/>
        <w:jc w:val="right"/>
      </w:pPr>
    </w:p>
    <w:p w:rsidR="00F578DB" w:rsidRDefault="00F578DB" w:rsidP="00623C2B">
      <w:pPr>
        <w:pStyle w:val="23"/>
        <w:shd w:val="clear" w:color="auto" w:fill="auto"/>
        <w:spacing w:before="0"/>
        <w:jc w:val="right"/>
      </w:pPr>
    </w:p>
    <w:p w:rsidR="00F71BC3" w:rsidRDefault="00F71BC3" w:rsidP="00623C2B">
      <w:pPr>
        <w:pStyle w:val="23"/>
        <w:shd w:val="clear" w:color="auto" w:fill="auto"/>
        <w:spacing w:before="0"/>
        <w:jc w:val="right"/>
      </w:pPr>
    </w:p>
    <w:p w:rsidR="00F578DB" w:rsidRDefault="00F578DB" w:rsidP="00623C2B">
      <w:pPr>
        <w:pStyle w:val="23"/>
        <w:shd w:val="clear" w:color="auto" w:fill="auto"/>
        <w:spacing w:before="0"/>
        <w:jc w:val="right"/>
      </w:pPr>
    </w:p>
    <w:p w:rsidR="00623C2B" w:rsidRDefault="00623C2B" w:rsidP="00623C2B">
      <w:pPr>
        <w:pStyle w:val="23"/>
        <w:shd w:val="clear" w:color="auto" w:fill="auto"/>
        <w:spacing w:before="0"/>
        <w:jc w:val="right"/>
      </w:pP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  <w:r w:rsidRPr="007324F1">
        <w:rPr>
          <w:sz w:val="28"/>
          <w:szCs w:val="28"/>
        </w:rPr>
        <w:t>Утверждено приказом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  <w:r w:rsidRPr="007324F1">
        <w:rPr>
          <w:sz w:val="28"/>
          <w:szCs w:val="28"/>
        </w:rPr>
        <w:t xml:space="preserve">Управления образования администрации 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  <w:r w:rsidRPr="007324F1">
        <w:rPr>
          <w:sz w:val="28"/>
          <w:szCs w:val="28"/>
        </w:rPr>
        <w:t>Тулунского муниципального района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  <w:r w:rsidRPr="007324F1">
        <w:rPr>
          <w:sz w:val="28"/>
          <w:szCs w:val="28"/>
        </w:rPr>
        <w:t>от «</w:t>
      </w:r>
      <w:r w:rsidR="00EF673B" w:rsidRPr="005B7049">
        <w:rPr>
          <w:sz w:val="28"/>
          <w:szCs w:val="28"/>
        </w:rPr>
        <w:t>5</w:t>
      </w:r>
      <w:r w:rsidRPr="007324F1">
        <w:rPr>
          <w:sz w:val="28"/>
          <w:szCs w:val="28"/>
        </w:rPr>
        <w:t xml:space="preserve">» </w:t>
      </w:r>
      <w:r w:rsidR="00EF673B">
        <w:rPr>
          <w:sz w:val="28"/>
          <w:szCs w:val="28"/>
        </w:rPr>
        <w:t xml:space="preserve">августа </w:t>
      </w:r>
      <w:r w:rsidRPr="007324F1">
        <w:rPr>
          <w:sz w:val="28"/>
          <w:szCs w:val="28"/>
        </w:rPr>
        <w:t>2014 г. №</w:t>
      </w:r>
      <w:r w:rsidR="00EF673B">
        <w:rPr>
          <w:sz w:val="28"/>
          <w:szCs w:val="28"/>
        </w:rPr>
        <w:t xml:space="preserve"> 165 </w:t>
      </w:r>
      <w:r w:rsidRPr="007324F1">
        <w:rPr>
          <w:sz w:val="28"/>
          <w:szCs w:val="28"/>
        </w:rPr>
        <w:t xml:space="preserve"> </w:t>
      </w: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</w:p>
    <w:p w:rsidR="00623C2B" w:rsidRPr="007324F1" w:rsidRDefault="00623C2B" w:rsidP="00623C2B">
      <w:pPr>
        <w:pStyle w:val="23"/>
        <w:shd w:val="clear" w:color="auto" w:fill="auto"/>
        <w:spacing w:before="0"/>
        <w:jc w:val="right"/>
        <w:rPr>
          <w:sz w:val="28"/>
          <w:szCs w:val="28"/>
        </w:rPr>
      </w:pPr>
    </w:p>
    <w:p w:rsidR="00623C2B" w:rsidRPr="007324F1" w:rsidRDefault="00623C2B" w:rsidP="00623C2B">
      <w:pPr>
        <w:pStyle w:val="23"/>
        <w:shd w:val="clear" w:color="auto" w:fill="auto"/>
        <w:spacing w:before="0"/>
        <w:rPr>
          <w:sz w:val="28"/>
          <w:szCs w:val="28"/>
        </w:rPr>
      </w:pPr>
      <w:r w:rsidRPr="007324F1">
        <w:rPr>
          <w:sz w:val="28"/>
          <w:szCs w:val="28"/>
        </w:rPr>
        <w:t>Положение</w:t>
      </w:r>
    </w:p>
    <w:p w:rsidR="00623C2B" w:rsidRPr="007324F1" w:rsidRDefault="00623C2B" w:rsidP="00623C2B">
      <w:pPr>
        <w:pStyle w:val="23"/>
        <w:shd w:val="clear" w:color="auto" w:fill="auto"/>
        <w:spacing w:before="0" w:after="282"/>
        <w:rPr>
          <w:sz w:val="28"/>
          <w:szCs w:val="28"/>
        </w:rPr>
      </w:pPr>
      <w:r w:rsidRPr="007324F1">
        <w:rPr>
          <w:sz w:val="28"/>
          <w:szCs w:val="28"/>
        </w:rPr>
        <w:t xml:space="preserve">о порядке ведения учета детей, подлежащих обязательному обучению в </w:t>
      </w:r>
      <w:r w:rsidR="00F578DB" w:rsidRPr="007324F1">
        <w:rPr>
          <w:sz w:val="28"/>
          <w:szCs w:val="28"/>
        </w:rPr>
        <w:t xml:space="preserve">дошкольных образовательных и </w:t>
      </w:r>
      <w:r w:rsidRPr="007324F1">
        <w:rPr>
          <w:sz w:val="28"/>
          <w:szCs w:val="28"/>
        </w:rPr>
        <w:t xml:space="preserve">общеобразовательных организациях муниципального образования «Тулунский район», реализующих основные </w:t>
      </w:r>
      <w:r w:rsidR="00056386">
        <w:rPr>
          <w:sz w:val="28"/>
          <w:szCs w:val="28"/>
        </w:rPr>
        <w:t>обще</w:t>
      </w:r>
      <w:r w:rsidRPr="007324F1">
        <w:rPr>
          <w:sz w:val="28"/>
          <w:szCs w:val="28"/>
        </w:rPr>
        <w:t>образовательные программы</w:t>
      </w:r>
      <w:r w:rsidR="00F578DB" w:rsidRPr="007324F1">
        <w:rPr>
          <w:sz w:val="28"/>
          <w:szCs w:val="28"/>
        </w:rPr>
        <w:t xml:space="preserve"> дошкольного,  </w:t>
      </w:r>
      <w:r w:rsidRPr="007324F1">
        <w:rPr>
          <w:sz w:val="28"/>
          <w:szCs w:val="28"/>
        </w:rPr>
        <w:t xml:space="preserve">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</w:t>
      </w:r>
    </w:p>
    <w:p w:rsidR="00623C2B" w:rsidRPr="007324F1" w:rsidRDefault="00623C2B" w:rsidP="00623C2B">
      <w:pPr>
        <w:pStyle w:val="23"/>
        <w:shd w:val="clear" w:color="auto" w:fill="auto"/>
        <w:spacing w:before="0" w:after="254" w:line="260" w:lineRule="exact"/>
        <w:rPr>
          <w:sz w:val="28"/>
          <w:szCs w:val="28"/>
        </w:rPr>
      </w:pPr>
      <w:r w:rsidRPr="007324F1">
        <w:rPr>
          <w:sz w:val="28"/>
          <w:szCs w:val="28"/>
        </w:rPr>
        <w:t>Глава 1. Общие положения</w:t>
      </w:r>
    </w:p>
    <w:p w:rsidR="00623C2B" w:rsidRPr="007324F1" w:rsidRDefault="00F71BC3" w:rsidP="00EF673B">
      <w:pPr>
        <w:pStyle w:val="21"/>
        <w:shd w:val="clear" w:color="auto" w:fill="auto"/>
        <w:tabs>
          <w:tab w:val="left" w:pos="1297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23C2B" w:rsidRPr="007324F1">
        <w:rPr>
          <w:sz w:val="28"/>
          <w:szCs w:val="28"/>
        </w:rPr>
        <w:t xml:space="preserve">Положение о порядке ведения учета детей, подлежащих обязательному обучению в общеобразовательных организациях муниципального образования «Тулунский район», реализующих основные </w:t>
      </w:r>
      <w:r w:rsidR="00056386">
        <w:rPr>
          <w:sz w:val="28"/>
          <w:szCs w:val="28"/>
        </w:rPr>
        <w:t>обще</w:t>
      </w:r>
      <w:r w:rsidR="00623C2B" w:rsidRPr="007324F1">
        <w:rPr>
          <w:sz w:val="28"/>
          <w:szCs w:val="28"/>
        </w:rPr>
        <w:t>образовательные программы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– Положение, Учёт) разработано в соответствии с Конституцией Российской Федерации, Федеральным законом от 24.07.1998 № 124-ФЗ «Об основных гарантиях прав ребенка в Российской Федерации», Федеральным законом от 29.12.2012 № 273-ФЭ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 законом Иркутской области от 05.03.2010 № 7-03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области», Положением об Управлении образования администрации Тулунского муниципального района, Положения муниципального казенного  учреждения «Центр методического и финансового сопровождения образовательных учреждений» и иными нормативными правовыми актами, регламентирующими предоставление образования детям.</w:t>
      </w:r>
    </w:p>
    <w:p w:rsidR="00623C2B" w:rsidRPr="007324F1" w:rsidRDefault="00F71BC3" w:rsidP="00F71BC3">
      <w:pPr>
        <w:pStyle w:val="21"/>
        <w:shd w:val="clear" w:color="auto" w:fill="auto"/>
        <w:tabs>
          <w:tab w:val="left" w:pos="1278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23C2B" w:rsidRPr="007324F1">
        <w:rPr>
          <w:sz w:val="28"/>
          <w:szCs w:val="28"/>
        </w:rPr>
        <w:t>Настоящее Положение разработано в целях:</w:t>
      </w:r>
    </w:p>
    <w:p w:rsidR="00623C2B" w:rsidRPr="00623C2B" w:rsidRDefault="00623C2B" w:rsidP="00EF673B">
      <w:pPr>
        <w:jc w:val="both"/>
        <w:rPr>
          <w:rFonts w:ascii="Times New Roman" w:hAnsi="Times New Roman" w:cs="Times New Roman"/>
          <w:sz w:val="28"/>
          <w:szCs w:val="28"/>
        </w:rPr>
      </w:pPr>
      <w:r w:rsidRPr="007324F1">
        <w:rPr>
          <w:rFonts w:ascii="Times New Roman" w:hAnsi="Times New Roman" w:cs="Times New Roman"/>
          <w:sz w:val="28"/>
          <w:szCs w:val="28"/>
        </w:rPr>
        <w:t>1)</w:t>
      </w:r>
      <w:r w:rsidR="00EF673B">
        <w:rPr>
          <w:rFonts w:ascii="Times New Roman" w:hAnsi="Times New Roman" w:cs="Times New Roman"/>
          <w:sz w:val="28"/>
          <w:szCs w:val="28"/>
        </w:rPr>
        <w:t xml:space="preserve"> </w:t>
      </w:r>
      <w:r w:rsidRPr="007324F1">
        <w:rPr>
          <w:rFonts w:ascii="Times New Roman" w:hAnsi="Times New Roman" w:cs="Times New Roman"/>
          <w:sz w:val="28"/>
          <w:szCs w:val="28"/>
        </w:rPr>
        <w:t>обеспечения реализации права на получение</w:t>
      </w:r>
      <w:r w:rsidRPr="00623C2B">
        <w:rPr>
          <w:rFonts w:ascii="Times New Roman" w:hAnsi="Times New Roman" w:cs="Times New Roman"/>
          <w:sz w:val="28"/>
          <w:szCs w:val="28"/>
        </w:rPr>
        <w:t xml:space="preserve"> дошкольного, начального общего, основного общего, среднего общего образования всеми гражданами, проживающими на территории муниципального образования «Тулунский район», в возрасте  от 2-х месяцев до восемнадцати лет, при отсутствии противопоказаний по состоянию здоровья,   независимо от наличия (отсутствия) регистрации по месту жительства (пребывания). </w:t>
      </w:r>
    </w:p>
    <w:p w:rsidR="00623C2B" w:rsidRPr="00623C2B" w:rsidRDefault="00623C2B" w:rsidP="00623C2B">
      <w:pPr>
        <w:pStyle w:val="21"/>
        <w:shd w:val="clear" w:color="auto" w:fill="auto"/>
        <w:tabs>
          <w:tab w:val="left" w:pos="1023"/>
        </w:tabs>
        <w:spacing w:after="278" w:line="307" w:lineRule="exact"/>
        <w:ind w:right="20"/>
        <w:jc w:val="both"/>
        <w:rPr>
          <w:sz w:val="28"/>
          <w:szCs w:val="28"/>
        </w:rPr>
      </w:pPr>
      <w:r w:rsidRPr="00623C2B">
        <w:rPr>
          <w:sz w:val="28"/>
          <w:szCs w:val="28"/>
        </w:rPr>
        <w:t>2)</w:t>
      </w:r>
      <w:r w:rsidR="00EF673B">
        <w:rPr>
          <w:sz w:val="28"/>
          <w:szCs w:val="28"/>
        </w:rPr>
        <w:t xml:space="preserve"> </w:t>
      </w:r>
      <w:r w:rsidRPr="00623C2B">
        <w:rPr>
          <w:sz w:val="28"/>
          <w:szCs w:val="28"/>
        </w:rPr>
        <w:t>повышения ответственности Управления образования администрации Тулунского муниципального района (далее – Управление образования), муниципального казенного  учреждения «Центр методического и финансового сопровождения образовательных учреждений» (далее – МКУ «Центр методического и финансового сопровождения образовательных учреждений»)</w:t>
      </w:r>
      <w:r>
        <w:rPr>
          <w:sz w:val="28"/>
          <w:szCs w:val="28"/>
        </w:rPr>
        <w:t>, дошкольных образовательных организаций</w:t>
      </w:r>
      <w:r w:rsidR="008F453B">
        <w:rPr>
          <w:sz w:val="28"/>
          <w:szCs w:val="28"/>
        </w:rPr>
        <w:t>, реализующих программы дошкольного образования, присмотр и уход за детьми</w:t>
      </w:r>
      <w:r>
        <w:rPr>
          <w:sz w:val="28"/>
          <w:szCs w:val="28"/>
        </w:rPr>
        <w:t xml:space="preserve"> (далее -дошкольные организации) и </w:t>
      </w:r>
      <w:r w:rsidRPr="00623C2B">
        <w:rPr>
          <w:sz w:val="28"/>
          <w:szCs w:val="28"/>
        </w:rPr>
        <w:t xml:space="preserve">муниципальных общеобразовательных организаций (далее - общеобразовательные организации) за полный охват детей и подростков </w:t>
      </w:r>
      <w:r>
        <w:rPr>
          <w:sz w:val="28"/>
          <w:szCs w:val="28"/>
        </w:rPr>
        <w:t xml:space="preserve">дошкольным и </w:t>
      </w:r>
      <w:r w:rsidRPr="00623C2B">
        <w:rPr>
          <w:sz w:val="28"/>
          <w:szCs w:val="28"/>
        </w:rPr>
        <w:t>общим образованием и сохранение контингента</w:t>
      </w:r>
      <w:r w:rsidR="00F578DB">
        <w:rPr>
          <w:sz w:val="28"/>
          <w:szCs w:val="28"/>
        </w:rPr>
        <w:t xml:space="preserve"> воспитанников и</w:t>
      </w:r>
      <w:r w:rsidRPr="00623C2B">
        <w:rPr>
          <w:sz w:val="28"/>
          <w:szCs w:val="28"/>
        </w:rPr>
        <w:t xml:space="preserve"> обучающихся</w:t>
      </w:r>
      <w:r w:rsidR="00056386">
        <w:rPr>
          <w:sz w:val="28"/>
          <w:szCs w:val="28"/>
        </w:rPr>
        <w:t xml:space="preserve"> </w:t>
      </w:r>
      <w:r w:rsidRPr="00623C2B">
        <w:rPr>
          <w:sz w:val="28"/>
          <w:szCs w:val="28"/>
        </w:rPr>
        <w:t xml:space="preserve"> до окончания ими  организаций, реализующих основные </w:t>
      </w:r>
      <w:r w:rsidR="00056386">
        <w:rPr>
          <w:sz w:val="28"/>
          <w:szCs w:val="28"/>
        </w:rPr>
        <w:t>обще</w:t>
      </w:r>
      <w:r w:rsidRPr="00623C2B">
        <w:rPr>
          <w:sz w:val="28"/>
          <w:szCs w:val="28"/>
        </w:rPr>
        <w:t>образовательные программы</w:t>
      </w:r>
      <w:r w:rsidR="00F578DB">
        <w:rPr>
          <w:sz w:val="28"/>
          <w:szCs w:val="28"/>
        </w:rPr>
        <w:t xml:space="preserve"> дошкольного и </w:t>
      </w:r>
      <w:r w:rsidRPr="00623C2B">
        <w:rPr>
          <w:sz w:val="28"/>
          <w:szCs w:val="28"/>
        </w:rPr>
        <w:t xml:space="preserve"> общего образования;</w:t>
      </w:r>
    </w:p>
    <w:p w:rsidR="00623C2B" w:rsidRPr="00F578DB" w:rsidRDefault="00623C2B" w:rsidP="005B7049">
      <w:pPr>
        <w:pStyle w:val="23"/>
        <w:shd w:val="clear" w:color="auto" w:fill="auto"/>
        <w:spacing w:before="0" w:line="260" w:lineRule="exact"/>
        <w:ind w:left="40"/>
        <w:rPr>
          <w:sz w:val="28"/>
          <w:szCs w:val="28"/>
        </w:rPr>
      </w:pPr>
      <w:r w:rsidRPr="00F578DB">
        <w:rPr>
          <w:sz w:val="28"/>
          <w:szCs w:val="28"/>
        </w:rPr>
        <w:t>Глава 2.Основные задачи и принципы ведения учета детей, подлежащих</w:t>
      </w:r>
    </w:p>
    <w:p w:rsidR="00623C2B" w:rsidRPr="00F578DB" w:rsidRDefault="00623C2B" w:rsidP="005B7049">
      <w:pPr>
        <w:pStyle w:val="23"/>
        <w:shd w:val="clear" w:color="auto" w:fill="auto"/>
        <w:spacing w:before="0" w:after="244"/>
        <w:ind w:left="20"/>
        <w:rPr>
          <w:sz w:val="28"/>
          <w:szCs w:val="28"/>
        </w:rPr>
      </w:pPr>
      <w:r w:rsidRPr="00F578DB">
        <w:rPr>
          <w:sz w:val="28"/>
          <w:szCs w:val="28"/>
        </w:rPr>
        <w:t>обязательному обучению</w:t>
      </w:r>
      <w:r w:rsidR="00056386">
        <w:rPr>
          <w:sz w:val="28"/>
          <w:szCs w:val="28"/>
        </w:rPr>
        <w:t xml:space="preserve"> </w:t>
      </w:r>
      <w:r w:rsidRPr="00F578DB">
        <w:rPr>
          <w:sz w:val="28"/>
          <w:szCs w:val="28"/>
        </w:rPr>
        <w:t xml:space="preserve"> в</w:t>
      </w:r>
      <w:r w:rsidR="00056386">
        <w:rPr>
          <w:sz w:val="28"/>
          <w:szCs w:val="28"/>
        </w:rPr>
        <w:t xml:space="preserve"> дошкольных образовательных </w:t>
      </w:r>
      <w:r w:rsidRPr="00F578DB">
        <w:rPr>
          <w:sz w:val="28"/>
          <w:szCs w:val="28"/>
        </w:rPr>
        <w:t xml:space="preserve"> общеобразовательных организациях, реализующих основные </w:t>
      </w:r>
      <w:r w:rsidR="00056386">
        <w:rPr>
          <w:sz w:val="28"/>
          <w:szCs w:val="28"/>
        </w:rPr>
        <w:t>обще</w:t>
      </w:r>
      <w:r w:rsidRPr="00F578DB">
        <w:rPr>
          <w:sz w:val="28"/>
          <w:szCs w:val="28"/>
        </w:rPr>
        <w:t xml:space="preserve">образовательные программы </w:t>
      </w:r>
      <w:r w:rsidR="00056386">
        <w:rPr>
          <w:sz w:val="28"/>
          <w:szCs w:val="28"/>
        </w:rPr>
        <w:t xml:space="preserve">дошкольного, </w:t>
      </w:r>
      <w:r w:rsidRPr="00F578DB">
        <w:rPr>
          <w:sz w:val="28"/>
          <w:szCs w:val="28"/>
        </w:rPr>
        <w:t>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</w:t>
      </w:r>
    </w:p>
    <w:p w:rsidR="008F453B" w:rsidRPr="00F578DB" w:rsidRDefault="00F71BC3" w:rsidP="00F71BC3">
      <w:pPr>
        <w:pStyle w:val="21"/>
        <w:shd w:val="clear" w:color="auto" w:fill="auto"/>
        <w:tabs>
          <w:tab w:val="left" w:pos="1480"/>
        </w:tabs>
        <w:spacing w:line="30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F453B" w:rsidRPr="00F578DB">
        <w:rPr>
          <w:sz w:val="28"/>
          <w:szCs w:val="28"/>
        </w:rPr>
        <w:t>Основными задачами ведения учета детей, подлежащих  обучению в дошкольных    организациях,  реализующих программы дошкольного образования, присмотра и ухода  являются:</w:t>
      </w:r>
    </w:p>
    <w:p w:rsidR="008F453B" w:rsidRPr="00F578DB" w:rsidRDefault="00EF673B" w:rsidP="00EF673B">
      <w:pPr>
        <w:pStyle w:val="21"/>
        <w:shd w:val="clear" w:color="auto" w:fill="auto"/>
        <w:tabs>
          <w:tab w:val="left" w:pos="1014"/>
        </w:tabs>
        <w:spacing w:line="30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453B" w:rsidRPr="00F578DB">
        <w:rPr>
          <w:sz w:val="28"/>
          <w:szCs w:val="28"/>
        </w:rPr>
        <w:t>создание условий, обеспечивающих функционирование и развитие системы правовой защиты несовершеннолетних;</w:t>
      </w:r>
    </w:p>
    <w:p w:rsidR="008F453B" w:rsidRPr="00EF673B" w:rsidRDefault="00F578DB" w:rsidP="00EF673B">
      <w:pPr>
        <w:jc w:val="both"/>
        <w:rPr>
          <w:rFonts w:ascii="Times New Roman" w:hAnsi="Times New Roman" w:cs="Times New Roman"/>
          <w:sz w:val="28"/>
          <w:szCs w:val="28"/>
        </w:rPr>
      </w:pPr>
      <w:r w:rsidRPr="00EF673B">
        <w:rPr>
          <w:rFonts w:ascii="Times New Roman" w:hAnsi="Times New Roman" w:cs="Times New Roman"/>
          <w:sz w:val="28"/>
          <w:szCs w:val="28"/>
        </w:rPr>
        <w:t>2)</w:t>
      </w:r>
      <w:r w:rsidR="00EF673B" w:rsidRPr="00EF673B">
        <w:rPr>
          <w:rFonts w:ascii="Times New Roman" w:hAnsi="Times New Roman" w:cs="Times New Roman"/>
          <w:sz w:val="28"/>
          <w:szCs w:val="28"/>
        </w:rPr>
        <w:t xml:space="preserve"> </w:t>
      </w:r>
      <w:r w:rsidR="008F453B" w:rsidRPr="00EF673B">
        <w:rPr>
          <w:rFonts w:ascii="Times New Roman" w:hAnsi="Times New Roman" w:cs="Times New Roman"/>
          <w:sz w:val="28"/>
          <w:szCs w:val="28"/>
        </w:rPr>
        <w:t xml:space="preserve">ведение муниципальной  базы данных о численности детей: </w:t>
      </w:r>
    </w:p>
    <w:p w:rsidR="000B40A4" w:rsidRPr="00EF673B" w:rsidRDefault="000B40A4" w:rsidP="00EF673B">
      <w:pPr>
        <w:jc w:val="both"/>
        <w:rPr>
          <w:rFonts w:ascii="Times New Roman" w:hAnsi="Times New Roman" w:cs="Times New Roman"/>
          <w:sz w:val="28"/>
          <w:szCs w:val="28"/>
        </w:rPr>
      </w:pPr>
      <w:r w:rsidRPr="00EF673B">
        <w:rPr>
          <w:rFonts w:ascii="Times New Roman" w:hAnsi="Times New Roman" w:cs="Times New Roman"/>
          <w:sz w:val="28"/>
          <w:szCs w:val="28"/>
        </w:rPr>
        <w:t>-состоящих на учете для зачисления в дошкольную  организацию;</w:t>
      </w:r>
    </w:p>
    <w:p w:rsidR="008F453B" w:rsidRPr="00F578DB" w:rsidRDefault="008F453B" w:rsidP="00F578DB">
      <w:pPr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-состоящих на учете для зачисления в дошкольную  организацию, но не явившихся для обучения;</w:t>
      </w:r>
    </w:p>
    <w:p w:rsidR="008F453B" w:rsidRPr="00F578DB" w:rsidRDefault="008F453B" w:rsidP="00EF673B">
      <w:pPr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- находящихся на воспитании в  дошкольной  организации;</w:t>
      </w:r>
    </w:p>
    <w:p w:rsidR="000B40A4" w:rsidRPr="00F578DB" w:rsidRDefault="008F453B" w:rsidP="00EF673B">
      <w:pPr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- завершающих получение дошкольного образования в текущем году и подлежащих приему или планирующих поступление в 1-й класс в наступающем учебном году</w:t>
      </w:r>
      <w:r w:rsidR="000B40A4" w:rsidRPr="00F578DB">
        <w:rPr>
          <w:rFonts w:ascii="Times New Roman" w:hAnsi="Times New Roman" w:cs="Times New Roman"/>
          <w:sz w:val="28"/>
          <w:szCs w:val="28"/>
        </w:rPr>
        <w:t>;</w:t>
      </w:r>
    </w:p>
    <w:p w:rsidR="008F453B" w:rsidRPr="00F578DB" w:rsidRDefault="000B40A4" w:rsidP="00EF673B">
      <w:pPr>
        <w:pStyle w:val="21"/>
        <w:shd w:val="clear" w:color="auto" w:fill="auto"/>
        <w:tabs>
          <w:tab w:val="left" w:pos="1043"/>
        </w:tabs>
        <w:spacing w:line="307" w:lineRule="exact"/>
        <w:ind w:right="4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 xml:space="preserve"> 3)</w:t>
      </w:r>
      <w:r w:rsidR="00EF673B">
        <w:rPr>
          <w:sz w:val="28"/>
          <w:szCs w:val="28"/>
        </w:rPr>
        <w:t xml:space="preserve"> </w:t>
      </w:r>
      <w:r w:rsidRPr="00F578DB">
        <w:rPr>
          <w:sz w:val="28"/>
          <w:szCs w:val="28"/>
        </w:rPr>
        <w:t>обеспечение непрерывного наблюдения за исполнением конституционных прав граждан на по</w:t>
      </w:r>
      <w:r w:rsidR="00EF673B">
        <w:rPr>
          <w:sz w:val="28"/>
          <w:szCs w:val="28"/>
        </w:rPr>
        <w:t>лучение дошкольного образования.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80"/>
        </w:tabs>
        <w:spacing w:line="30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23C2B" w:rsidRPr="00F578DB">
        <w:rPr>
          <w:sz w:val="28"/>
          <w:szCs w:val="28"/>
        </w:rPr>
        <w:t>Основными задачами ведения учета детей, подлежащих обязательному обучению в общеобразовательных организациях, реализующих основные образовательные программы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- учет детей и форм получения образования), являются:</w:t>
      </w:r>
    </w:p>
    <w:p w:rsidR="008F453B" w:rsidRPr="00F578DB" w:rsidRDefault="008F453B" w:rsidP="00623C2B">
      <w:pPr>
        <w:pStyle w:val="21"/>
        <w:shd w:val="clear" w:color="auto" w:fill="auto"/>
        <w:tabs>
          <w:tab w:val="left" w:pos="1480"/>
        </w:tabs>
        <w:spacing w:line="307" w:lineRule="exact"/>
        <w:ind w:right="40" w:firstLine="426"/>
        <w:jc w:val="both"/>
        <w:rPr>
          <w:sz w:val="28"/>
          <w:szCs w:val="28"/>
        </w:rPr>
      </w:pPr>
    </w:p>
    <w:p w:rsidR="00623C2B" w:rsidRPr="00F578DB" w:rsidRDefault="00623C2B" w:rsidP="00EF673B">
      <w:pPr>
        <w:pStyle w:val="21"/>
        <w:numPr>
          <w:ilvl w:val="3"/>
          <w:numId w:val="2"/>
        </w:numPr>
        <w:shd w:val="clear" w:color="auto" w:fill="auto"/>
        <w:tabs>
          <w:tab w:val="left" w:pos="1014"/>
        </w:tabs>
        <w:spacing w:line="307" w:lineRule="exact"/>
        <w:ind w:left="0" w:right="4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создание условий, обеспечивающих функционирование и развитие системы правовой защиты несовершеннолетних;</w:t>
      </w:r>
    </w:p>
    <w:p w:rsidR="00623C2B" w:rsidRPr="00F578DB" w:rsidRDefault="00623C2B" w:rsidP="00EF673B">
      <w:pPr>
        <w:pStyle w:val="21"/>
        <w:numPr>
          <w:ilvl w:val="3"/>
          <w:numId w:val="2"/>
        </w:numPr>
        <w:shd w:val="clear" w:color="auto" w:fill="auto"/>
        <w:tabs>
          <w:tab w:val="left" w:pos="-142"/>
        </w:tabs>
        <w:spacing w:line="307" w:lineRule="exact"/>
        <w:ind w:left="0" w:right="4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ведение муниципальной  базы данных о численности детей, подлежащих приему в общеобразовательные организации; о детях, не получающих образование в нарушение законодательства (Приложение №1, Приложение № 2, Приложение №3);</w:t>
      </w:r>
    </w:p>
    <w:p w:rsidR="00623C2B" w:rsidRPr="00F578DB" w:rsidRDefault="00EF673B" w:rsidP="00EF673B">
      <w:pPr>
        <w:pStyle w:val="21"/>
        <w:shd w:val="clear" w:color="auto" w:fill="auto"/>
        <w:tabs>
          <w:tab w:val="left" w:pos="1043"/>
        </w:tabs>
        <w:spacing w:line="30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23C2B" w:rsidRPr="00F578DB">
        <w:rPr>
          <w:sz w:val="28"/>
          <w:szCs w:val="28"/>
        </w:rPr>
        <w:t>обеспечение непрерывного наблюдения за исполнением конституционных прав граждан на получение общего образования;</w:t>
      </w:r>
    </w:p>
    <w:p w:rsidR="00623C2B" w:rsidRPr="00F578DB" w:rsidRDefault="00EF673B" w:rsidP="00EF673B">
      <w:pPr>
        <w:pStyle w:val="21"/>
        <w:shd w:val="clear" w:color="auto" w:fill="auto"/>
        <w:tabs>
          <w:tab w:val="left" w:pos="1106"/>
        </w:tabs>
        <w:spacing w:line="30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23C2B" w:rsidRPr="00F578DB">
        <w:rPr>
          <w:sz w:val="28"/>
          <w:szCs w:val="28"/>
        </w:rPr>
        <w:t>своевременное предупреждение и выявление негативных тенденций, происходящих в системе общего образования муниципального образования «Тулунский район», и факторов, вызывающих их.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106"/>
        </w:tabs>
        <w:spacing w:line="30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23C2B" w:rsidRPr="00F578DB">
        <w:rPr>
          <w:sz w:val="28"/>
          <w:szCs w:val="28"/>
        </w:rPr>
        <w:t>Выявление и Учёт детей,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несовершеннолетних, совместно с заинтересованными лицами и организациями в соответствии с действующим законодательством.</w:t>
      </w:r>
    </w:p>
    <w:p w:rsidR="00623C2B" w:rsidRPr="00F578DB" w:rsidRDefault="00817246" w:rsidP="00817246">
      <w:pPr>
        <w:pStyle w:val="21"/>
        <w:shd w:val="clear" w:color="auto" w:fill="auto"/>
        <w:tabs>
          <w:tab w:val="left" w:pos="1106"/>
        </w:tabs>
        <w:spacing w:line="307" w:lineRule="exact"/>
        <w:ind w:left="80" w:right="40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623C2B" w:rsidRPr="00F578DB">
        <w:rPr>
          <w:sz w:val="28"/>
          <w:szCs w:val="28"/>
        </w:rPr>
        <w:t>Информация по Учёту детей, собираемая в соответствии с настоящим Положением,</w:t>
      </w:r>
    </w:p>
    <w:p w:rsidR="00256245" w:rsidRPr="00F578DB" w:rsidRDefault="00817246" w:rsidP="00817246">
      <w:pPr>
        <w:pStyle w:val="21"/>
        <w:widowControl w:val="0"/>
        <w:shd w:val="clear" w:color="auto" w:fill="auto"/>
        <w:tabs>
          <w:tab w:val="left" w:pos="1106"/>
        </w:tabs>
        <w:autoSpaceDE w:val="0"/>
        <w:autoSpaceDN w:val="0"/>
        <w:adjustRightInd w:val="0"/>
        <w:spacing w:line="307" w:lineRule="exact"/>
        <w:ind w:left="80" w:right="4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623C2B" w:rsidRPr="00F578DB">
        <w:rPr>
          <w:sz w:val="28"/>
          <w:szCs w:val="28"/>
        </w:rPr>
        <w:t>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г. № 149-ФЗ «Об информации, информационных технологиях и о защите информации», требованиями Федерального закона от 27.07.2006 г. № 152-ФЗ «О персональных данных».</w:t>
      </w:r>
    </w:p>
    <w:p w:rsidR="00623C2B" w:rsidRPr="00F578DB" w:rsidRDefault="00623C2B" w:rsidP="00623C2B">
      <w:pPr>
        <w:pStyle w:val="23"/>
        <w:shd w:val="clear" w:color="auto" w:fill="auto"/>
        <w:spacing w:before="0"/>
        <w:ind w:left="20"/>
        <w:rPr>
          <w:sz w:val="28"/>
          <w:szCs w:val="28"/>
        </w:rPr>
      </w:pPr>
    </w:p>
    <w:p w:rsidR="00623C2B" w:rsidRDefault="00623C2B" w:rsidP="00623C2B">
      <w:pPr>
        <w:pStyle w:val="23"/>
        <w:shd w:val="clear" w:color="auto" w:fill="auto"/>
        <w:spacing w:before="0"/>
        <w:ind w:left="20"/>
        <w:rPr>
          <w:sz w:val="28"/>
          <w:szCs w:val="28"/>
        </w:rPr>
      </w:pPr>
      <w:r w:rsidRPr="00F578DB">
        <w:rPr>
          <w:sz w:val="28"/>
          <w:szCs w:val="28"/>
        </w:rPr>
        <w:t>Глава 3. Полномочия органов, осуществляющих учет детей и форм получения образования</w:t>
      </w:r>
    </w:p>
    <w:p w:rsidR="00EF673B" w:rsidRPr="00F578DB" w:rsidRDefault="00EF673B" w:rsidP="00623C2B">
      <w:pPr>
        <w:pStyle w:val="23"/>
        <w:shd w:val="clear" w:color="auto" w:fill="auto"/>
        <w:spacing w:before="0"/>
        <w:ind w:left="20"/>
        <w:rPr>
          <w:sz w:val="28"/>
          <w:szCs w:val="28"/>
        </w:rPr>
      </w:pPr>
    </w:p>
    <w:p w:rsidR="00623C2B" w:rsidRPr="00F578DB" w:rsidRDefault="00F71BC3" w:rsidP="00F71BC3">
      <w:pPr>
        <w:pStyle w:val="21"/>
        <w:shd w:val="clear" w:color="auto" w:fill="auto"/>
        <w:tabs>
          <w:tab w:val="left" w:pos="1388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23C2B" w:rsidRPr="00F578DB">
        <w:rPr>
          <w:sz w:val="28"/>
          <w:szCs w:val="28"/>
        </w:rPr>
        <w:t>Ответственность за ведение учета детей и форм получения образования на территории муниципального образования «Тулунский район» возлагается на Управление образования, МКУ «Центр методического и финансового сопровождения образовательных учреждений».</w:t>
      </w:r>
    </w:p>
    <w:p w:rsidR="00623C2B" w:rsidRPr="00F578DB" w:rsidRDefault="00623C2B" w:rsidP="00F71BC3">
      <w:pPr>
        <w:pStyle w:val="21"/>
        <w:shd w:val="clear" w:color="auto" w:fill="auto"/>
        <w:spacing w:line="307" w:lineRule="exact"/>
        <w:ind w:left="20" w:right="20" w:firstLine="688"/>
        <w:jc w:val="both"/>
        <w:rPr>
          <w:sz w:val="28"/>
          <w:szCs w:val="28"/>
        </w:rPr>
      </w:pPr>
      <w:r w:rsidRPr="00F578DB">
        <w:rPr>
          <w:sz w:val="28"/>
          <w:szCs w:val="28"/>
        </w:rPr>
        <w:t xml:space="preserve">Ответственность за ведение учета детей и форм получения образования в пределах закрепленной территории возлагается на </w:t>
      </w:r>
      <w:r w:rsidR="00817246">
        <w:rPr>
          <w:sz w:val="28"/>
          <w:szCs w:val="28"/>
        </w:rPr>
        <w:t xml:space="preserve">дошкольные образовательные и </w:t>
      </w:r>
      <w:r w:rsidRPr="00F578DB">
        <w:rPr>
          <w:sz w:val="28"/>
          <w:szCs w:val="28"/>
        </w:rPr>
        <w:t>общеобразовательные организации.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282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23C2B" w:rsidRPr="00F578DB">
        <w:rPr>
          <w:sz w:val="28"/>
          <w:szCs w:val="28"/>
        </w:rPr>
        <w:t>К полномочиям Управления образования  и МКУ «Центр методического и финансового сопровождения образовательных учреждений»</w:t>
      </w:r>
      <w:r w:rsidR="002C54AE">
        <w:rPr>
          <w:sz w:val="28"/>
          <w:szCs w:val="28"/>
        </w:rPr>
        <w:t xml:space="preserve"> </w:t>
      </w:r>
      <w:r w:rsidR="00623C2B" w:rsidRPr="00F578DB">
        <w:rPr>
          <w:sz w:val="28"/>
          <w:szCs w:val="28"/>
        </w:rPr>
        <w:t>по ведению учета детей и форм получения образования относятся:</w:t>
      </w:r>
    </w:p>
    <w:p w:rsidR="00623C2B" w:rsidRPr="00F578DB" w:rsidRDefault="00EF673B" w:rsidP="00EF673B">
      <w:pPr>
        <w:pStyle w:val="21"/>
        <w:shd w:val="clear" w:color="auto" w:fill="auto"/>
        <w:tabs>
          <w:tab w:val="left" w:pos="990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3C2B" w:rsidRPr="00F578DB">
        <w:rPr>
          <w:sz w:val="28"/>
          <w:szCs w:val="28"/>
        </w:rPr>
        <w:t xml:space="preserve">закрепление </w:t>
      </w:r>
      <w:r w:rsidR="002C54AE">
        <w:rPr>
          <w:sz w:val="28"/>
          <w:szCs w:val="28"/>
        </w:rPr>
        <w:t xml:space="preserve">дошкольных образовательных и </w:t>
      </w:r>
      <w:r w:rsidR="00623C2B" w:rsidRPr="00F578DB">
        <w:rPr>
          <w:sz w:val="28"/>
          <w:szCs w:val="28"/>
        </w:rPr>
        <w:t>общеобразовательных организаций за конкретными территориями муниципального образования «Тулунский район»;</w:t>
      </w:r>
    </w:p>
    <w:p w:rsidR="00256245" w:rsidRPr="00F578DB" w:rsidRDefault="00EF673B" w:rsidP="00EF673B">
      <w:pPr>
        <w:pStyle w:val="21"/>
        <w:shd w:val="clear" w:color="auto" w:fill="auto"/>
        <w:tabs>
          <w:tab w:val="left" w:pos="990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23C2B" w:rsidRPr="00F578DB">
        <w:rPr>
          <w:sz w:val="28"/>
          <w:szCs w:val="28"/>
        </w:rPr>
        <w:t xml:space="preserve">контроль деятельности </w:t>
      </w:r>
      <w:r w:rsidR="002C54AE">
        <w:rPr>
          <w:sz w:val="28"/>
          <w:szCs w:val="28"/>
        </w:rPr>
        <w:t xml:space="preserve">дошкольных образовательных и </w:t>
      </w:r>
      <w:r w:rsidR="00623C2B" w:rsidRPr="00F578DB">
        <w:rPr>
          <w:sz w:val="28"/>
          <w:szCs w:val="28"/>
        </w:rPr>
        <w:t xml:space="preserve">общеобразовательных организаций по вопросу обеспечения получения детьми </w:t>
      </w:r>
      <w:r w:rsidR="00256245" w:rsidRPr="00F578DB">
        <w:rPr>
          <w:sz w:val="28"/>
          <w:szCs w:val="28"/>
        </w:rPr>
        <w:t xml:space="preserve">дошкольного, </w:t>
      </w:r>
      <w:r w:rsidR="00623C2B" w:rsidRPr="00F578DB">
        <w:rPr>
          <w:sz w:val="28"/>
          <w:szCs w:val="28"/>
        </w:rPr>
        <w:t>начального общего, основного общего и среднего общего образования;</w:t>
      </w:r>
    </w:p>
    <w:p w:rsidR="00256245" w:rsidRPr="00F578DB" w:rsidRDefault="00EF673B" w:rsidP="00EF673B">
      <w:pPr>
        <w:pStyle w:val="21"/>
        <w:shd w:val="clear" w:color="auto" w:fill="auto"/>
        <w:tabs>
          <w:tab w:val="left" w:pos="990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56245" w:rsidRPr="00F578DB">
        <w:rPr>
          <w:sz w:val="28"/>
          <w:szCs w:val="28"/>
        </w:rPr>
        <w:t>Учет детей, состоящих на очереди для определения в  дошкольные организации,   в соответствии с   автоматизированной информационно</w:t>
      </w:r>
      <w:r w:rsidR="00956865">
        <w:rPr>
          <w:sz w:val="28"/>
          <w:szCs w:val="28"/>
        </w:rPr>
        <w:t>й системой «Комплектование ДОУ</w:t>
      </w:r>
      <w:r w:rsidR="00256245" w:rsidRPr="00F578DB">
        <w:rPr>
          <w:sz w:val="28"/>
          <w:szCs w:val="28"/>
        </w:rPr>
        <w:t>» (далее – АИС);</w:t>
      </w:r>
    </w:p>
    <w:p w:rsidR="00623C2B" w:rsidRPr="00F578DB" w:rsidRDefault="00EF673B" w:rsidP="00EF673B">
      <w:pPr>
        <w:pStyle w:val="21"/>
        <w:shd w:val="clear" w:color="auto" w:fill="auto"/>
        <w:tabs>
          <w:tab w:val="left" w:pos="99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23C2B" w:rsidRPr="00F578DB">
        <w:rPr>
          <w:sz w:val="28"/>
          <w:szCs w:val="28"/>
        </w:rPr>
        <w:t>контроль ведения в общеобразовательных организациях документации по учету и движению обучающихся, проживающих на территории, закрепленной за общеобразовательной организацией;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1086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23C2B" w:rsidRPr="00F578DB">
        <w:rPr>
          <w:sz w:val="28"/>
          <w:szCs w:val="28"/>
        </w:rPr>
        <w:t>контроль деятельности общеобразовательных организаций по сбору данных о детях в возрасте от 6,5 до 18 лет, подлежащих обучению, о детях, не получающих образование в нарушение законодательства;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100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23C2B" w:rsidRPr="00F578DB">
        <w:rPr>
          <w:sz w:val="28"/>
          <w:szCs w:val="28"/>
        </w:rPr>
        <w:t>формирование муниципальной  базы данных о детях, подлежащих приему в 1 класс общеобразовательных организаций, детях, не посещающих или пропускающих учебные занятия без уважительной причины, детях, не получающих общее образование по состоянию здоровья;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1038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23C2B" w:rsidRPr="00F578DB">
        <w:rPr>
          <w:sz w:val="28"/>
          <w:szCs w:val="28"/>
        </w:rPr>
        <w:t>формирование муниципальной информационной базы данных о детях, получающих общее образование в форме семейного образования или самообразования;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1004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23C2B" w:rsidRPr="00F578DB">
        <w:rPr>
          <w:sz w:val="28"/>
          <w:szCs w:val="28"/>
        </w:rPr>
        <w:t>направление информации о выявленных детях, не получающих общее образование, в районную комиссию по делам несовершеннолетних и защите их прав;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99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23C2B" w:rsidRPr="00F578DB">
        <w:rPr>
          <w:sz w:val="28"/>
          <w:szCs w:val="28"/>
        </w:rPr>
        <w:t>проведение контрольных сверок сведений, предоставленных общеобразовательными организациями, о детях, подлежащих приему в 1 класс общеобразовательных организаций;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99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623C2B" w:rsidRPr="00F578DB">
        <w:rPr>
          <w:sz w:val="28"/>
          <w:szCs w:val="28"/>
        </w:rPr>
        <w:t>проведение контрольных сверок сведений, представленных общеобразовательными организациями, о прибывших и выбывших учащихся, анализ причин выбытия;</w:t>
      </w:r>
    </w:p>
    <w:p w:rsidR="00623C2B" w:rsidRPr="00F578DB" w:rsidRDefault="009E51DD" w:rsidP="009E51DD">
      <w:pPr>
        <w:pStyle w:val="21"/>
        <w:shd w:val="clear" w:color="auto" w:fill="auto"/>
        <w:tabs>
          <w:tab w:val="left" w:pos="111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623C2B" w:rsidRPr="00F578DB">
        <w:rPr>
          <w:sz w:val="28"/>
          <w:szCs w:val="28"/>
        </w:rPr>
        <w:t>проведение проверок организации получения детьми общего образования в форме семейного образования и самообразования.</w:t>
      </w:r>
    </w:p>
    <w:p w:rsidR="00623C2B" w:rsidRPr="00F578DB" w:rsidRDefault="00623C2B" w:rsidP="009E51DD">
      <w:pPr>
        <w:pStyle w:val="21"/>
        <w:numPr>
          <w:ilvl w:val="1"/>
          <w:numId w:val="10"/>
        </w:numPr>
        <w:shd w:val="clear" w:color="auto" w:fill="auto"/>
        <w:tabs>
          <w:tab w:val="left" w:pos="1426"/>
        </w:tabs>
        <w:spacing w:line="307" w:lineRule="exact"/>
        <w:ind w:left="0" w:firstLine="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В пределах своих полномочий Управление образования и МКУ «Центр методического и финансового сопровождения образовательных учреждений»: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разрешает прием детей в общеобразовательную организацию на обучение по основным образовательным программам начального общего образования в возрасте, ранее 6,5 лет при отсутствии медицинских противопоказаний или позднее 8 лет при наличии объективных причин;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1105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проводит сверку данных муниципальной базы о детях, подлежащих приему в 1 класс, с данными</w:t>
      </w:r>
      <w:r w:rsidR="00817246">
        <w:rPr>
          <w:sz w:val="28"/>
          <w:szCs w:val="28"/>
        </w:rPr>
        <w:t xml:space="preserve"> </w:t>
      </w:r>
      <w:r w:rsidR="00CB7B7E">
        <w:rPr>
          <w:sz w:val="28"/>
          <w:szCs w:val="28"/>
        </w:rPr>
        <w:t xml:space="preserve">областного государственного бюджетного учреждения здравоохранения </w:t>
      </w:r>
      <w:r w:rsidR="00817246">
        <w:rPr>
          <w:sz w:val="28"/>
          <w:szCs w:val="28"/>
        </w:rPr>
        <w:t xml:space="preserve"> </w:t>
      </w:r>
      <w:r w:rsidRPr="00F578DB">
        <w:rPr>
          <w:sz w:val="28"/>
          <w:szCs w:val="28"/>
        </w:rPr>
        <w:t>«Тулунская районная больница», с целью подтверждения охвата детей общим образованием, в том числе о детях, не зарегистрированных по месту жительства, но фактически проживающих на соответствующей территории;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1105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проводит сверку данных муниципальной базы с данными о регистрации детей по месту жительства или месту пребывания (карточки регистрации, поквартирные карточки, домовые (поквартирные) книги и т.д.), представляемые администрацией сельского поселения;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дает согласие на оставление несовершеннолетними, достигшими возраста 15 лет, общеобразовательной организации до получения ими основного общего образования, по согласованию с родителями (законными представителями) несовершеннолетнего учащегося и комиссией по делам несовершеннолетних и защите их прав;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принимает меры 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по продолжению освоения им образовательной программы основного общего образования в иной форме обучения и с его согласия по трудоустройству;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проводит сверку данных муниципальной базы о детях, находящихся в социально опасном положении, совершающих антиобщественные и противоправные действия, с данными межмуниципального отдела министерства внутренних дел Российской Федерации «Тулунский» (МО МВД России «Тулунский»;</w:t>
      </w:r>
    </w:p>
    <w:p w:rsidR="00623C2B" w:rsidRPr="00F578DB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осуществляет снятие учащегося с учета в муниципальной базе данных на основании определения его образовательного маршрута при выбытии за пределы муниципального образования «Тулунский район» или отчисления по достижении им возраста 18 лет;</w:t>
      </w:r>
    </w:p>
    <w:p w:rsidR="000B40A4" w:rsidRPr="00CB7B7E" w:rsidRDefault="00623C2B" w:rsidP="009E51DD">
      <w:pPr>
        <w:pStyle w:val="21"/>
        <w:numPr>
          <w:ilvl w:val="1"/>
          <w:numId w:val="4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использует данные муниципальной базы для прогнозирования развития сети общеобразовательных организаций и согласования плана их перспективного комплектования.</w:t>
      </w:r>
    </w:p>
    <w:p w:rsidR="005B5EFF" w:rsidRPr="009E51DD" w:rsidRDefault="000B40A4" w:rsidP="009E51DD">
      <w:pPr>
        <w:pStyle w:val="a7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1DD">
        <w:rPr>
          <w:rFonts w:ascii="Times New Roman" w:hAnsi="Times New Roman" w:cs="Times New Roman"/>
          <w:sz w:val="28"/>
          <w:szCs w:val="28"/>
        </w:rPr>
        <w:t>К полномочиям дошкольных и о</w:t>
      </w:r>
      <w:r w:rsidR="009E51DD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организаций, </w:t>
      </w:r>
      <w:r w:rsidRPr="009E51DD">
        <w:rPr>
          <w:rFonts w:ascii="Times New Roman" w:hAnsi="Times New Roman" w:cs="Times New Roman"/>
          <w:sz w:val="28"/>
          <w:szCs w:val="28"/>
        </w:rPr>
        <w:t xml:space="preserve">реализующих программу дошкольного образования, присмотра и </w:t>
      </w:r>
      <w:r w:rsidR="00817246" w:rsidRPr="009E51DD">
        <w:rPr>
          <w:rFonts w:ascii="Times New Roman" w:hAnsi="Times New Roman" w:cs="Times New Roman"/>
          <w:sz w:val="28"/>
          <w:szCs w:val="28"/>
        </w:rPr>
        <w:t>ухода</w:t>
      </w:r>
      <w:r w:rsidRPr="009E51DD">
        <w:rPr>
          <w:rFonts w:ascii="Times New Roman" w:hAnsi="Times New Roman" w:cs="Times New Roman"/>
          <w:sz w:val="28"/>
          <w:szCs w:val="28"/>
        </w:rPr>
        <w:t xml:space="preserve">  относятся:</w:t>
      </w:r>
    </w:p>
    <w:p w:rsidR="005B5EFF" w:rsidRPr="00F578DB" w:rsidRDefault="005B5EFF" w:rsidP="005B5EF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 xml:space="preserve">1) </w:t>
      </w:r>
      <w:r w:rsidR="000B40A4" w:rsidRPr="00F578DB">
        <w:rPr>
          <w:rFonts w:ascii="Times New Roman" w:hAnsi="Times New Roman" w:cs="Times New Roman"/>
          <w:sz w:val="28"/>
          <w:szCs w:val="28"/>
        </w:rPr>
        <w:t>ежегодный сбор информации о детях</w:t>
      </w:r>
      <w:r w:rsidRPr="00F578DB">
        <w:rPr>
          <w:rFonts w:ascii="Times New Roman" w:hAnsi="Times New Roman" w:cs="Times New Roman"/>
          <w:sz w:val="28"/>
          <w:szCs w:val="28"/>
        </w:rPr>
        <w:t xml:space="preserve">, 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которые подлежат </w:t>
      </w:r>
      <w:r w:rsidRPr="00F578DB">
        <w:rPr>
          <w:rFonts w:ascii="Times New Roman" w:hAnsi="Times New Roman" w:cs="Times New Roman"/>
          <w:sz w:val="28"/>
          <w:szCs w:val="28"/>
        </w:rPr>
        <w:t>зачислению в дошкольную организацию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 w:rsidRPr="00F578DB">
        <w:rPr>
          <w:rFonts w:ascii="Times New Roman" w:hAnsi="Times New Roman" w:cs="Times New Roman"/>
          <w:sz w:val="28"/>
          <w:szCs w:val="28"/>
        </w:rPr>
        <w:t>,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н</w:t>
      </w:r>
      <w:r w:rsidR="007A2974">
        <w:rPr>
          <w:rFonts w:ascii="Times New Roman" w:hAnsi="Times New Roman" w:cs="Times New Roman"/>
          <w:sz w:val="28"/>
          <w:szCs w:val="28"/>
        </w:rPr>
        <w:t xml:space="preserve">о 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не зачисленные </w:t>
      </w:r>
      <w:r w:rsidRPr="00F578DB">
        <w:rPr>
          <w:rFonts w:ascii="Times New Roman" w:hAnsi="Times New Roman" w:cs="Times New Roman"/>
          <w:sz w:val="28"/>
          <w:szCs w:val="28"/>
        </w:rPr>
        <w:t xml:space="preserve">  в связи с их отсутствие 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на 01 сентября </w:t>
      </w:r>
      <w:r w:rsidRPr="00F578DB">
        <w:rPr>
          <w:rFonts w:ascii="Times New Roman" w:hAnsi="Times New Roman" w:cs="Times New Roman"/>
          <w:sz w:val="28"/>
          <w:szCs w:val="28"/>
        </w:rPr>
        <w:t xml:space="preserve"> (</w:t>
      </w:r>
      <w:r w:rsidR="000B40A4" w:rsidRPr="00F578DB">
        <w:rPr>
          <w:rFonts w:ascii="Times New Roman" w:hAnsi="Times New Roman" w:cs="Times New Roman"/>
          <w:sz w:val="28"/>
          <w:szCs w:val="28"/>
        </w:rPr>
        <w:t>приложени</w:t>
      </w:r>
      <w:r w:rsidRPr="00F578DB">
        <w:rPr>
          <w:rFonts w:ascii="Times New Roman" w:hAnsi="Times New Roman" w:cs="Times New Roman"/>
          <w:sz w:val="28"/>
          <w:szCs w:val="28"/>
        </w:rPr>
        <w:t>е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№ </w:t>
      </w:r>
      <w:r w:rsidR="00817246">
        <w:rPr>
          <w:rFonts w:ascii="Times New Roman" w:hAnsi="Times New Roman" w:cs="Times New Roman"/>
          <w:sz w:val="28"/>
          <w:szCs w:val="28"/>
        </w:rPr>
        <w:t>4</w:t>
      </w:r>
      <w:r w:rsidR="000B40A4" w:rsidRPr="00F578DB">
        <w:rPr>
          <w:rFonts w:ascii="Times New Roman" w:hAnsi="Times New Roman" w:cs="Times New Roman"/>
          <w:sz w:val="28"/>
          <w:szCs w:val="28"/>
        </w:rPr>
        <w:t>)</w:t>
      </w:r>
      <w:r w:rsidRPr="00F578DB">
        <w:rPr>
          <w:rFonts w:ascii="Times New Roman" w:hAnsi="Times New Roman" w:cs="Times New Roman"/>
          <w:sz w:val="28"/>
          <w:szCs w:val="28"/>
        </w:rPr>
        <w:t>;</w:t>
      </w:r>
    </w:p>
    <w:p w:rsidR="005B5EFF" w:rsidRPr="00F578DB" w:rsidRDefault="005B5EFF" w:rsidP="005B5EF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2)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выбывших из образовательного процесса </w:t>
      </w:r>
      <w:r w:rsidRPr="00F578DB">
        <w:rPr>
          <w:rFonts w:ascii="Times New Roman" w:hAnsi="Times New Roman" w:cs="Times New Roman"/>
          <w:sz w:val="28"/>
          <w:szCs w:val="28"/>
        </w:rPr>
        <w:t>дошкольной  организации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,  до 25-го числа текущего месяца </w:t>
      </w:r>
      <w:r w:rsidRPr="00F578DB">
        <w:rPr>
          <w:rFonts w:ascii="Times New Roman" w:hAnsi="Times New Roman" w:cs="Times New Roman"/>
          <w:sz w:val="28"/>
          <w:szCs w:val="28"/>
        </w:rPr>
        <w:t>(</w:t>
      </w:r>
      <w:r w:rsidR="000B40A4" w:rsidRPr="00F578DB">
        <w:rPr>
          <w:rFonts w:ascii="Times New Roman" w:hAnsi="Times New Roman" w:cs="Times New Roman"/>
          <w:sz w:val="28"/>
          <w:szCs w:val="28"/>
        </w:rPr>
        <w:t>приложени</w:t>
      </w:r>
      <w:r w:rsidRPr="00F578DB">
        <w:rPr>
          <w:rFonts w:ascii="Times New Roman" w:hAnsi="Times New Roman" w:cs="Times New Roman"/>
          <w:sz w:val="28"/>
          <w:szCs w:val="28"/>
        </w:rPr>
        <w:t>е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№ </w:t>
      </w:r>
      <w:r w:rsidR="00817246">
        <w:rPr>
          <w:rFonts w:ascii="Times New Roman" w:hAnsi="Times New Roman" w:cs="Times New Roman"/>
          <w:sz w:val="28"/>
          <w:szCs w:val="28"/>
        </w:rPr>
        <w:t>5</w:t>
      </w:r>
      <w:r w:rsidR="000B40A4" w:rsidRPr="00F578DB">
        <w:rPr>
          <w:rFonts w:ascii="Times New Roman" w:hAnsi="Times New Roman" w:cs="Times New Roman"/>
          <w:sz w:val="28"/>
          <w:szCs w:val="28"/>
        </w:rPr>
        <w:t>)</w:t>
      </w:r>
      <w:r w:rsidRPr="00F578DB">
        <w:rPr>
          <w:rFonts w:ascii="Times New Roman" w:hAnsi="Times New Roman" w:cs="Times New Roman"/>
          <w:sz w:val="28"/>
          <w:szCs w:val="28"/>
        </w:rPr>
        <w:t>;</w:t>
      </w:r>
    </w:p>
    <w:p w:rsidR="005B5EFF" w:rsidRPr="00F578DB" w:rsidRDefault="005B5EFF" w:rsidP="005B5EF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3)</w:t>
      </w:r>
      <w:r w:rsidR="000B40A4" w:rsidRPr="00F578DB">
        <w:rPr>
          <w:rFonts w:ascii="Times New Roman" w:hAnsi="Times New Roman" w:cs="Times New Roman"/>
          <w:sz w:val="28"/>
          <w:szCs w:val="28"/>
        </w:rPr>
        <w:t>прибывших для обучения</w:t>
      </w:r>
      <w:r w:rsidRPr="00F578DB">
        <w:rPr>
          <w:rFonts w:ascii="Times New Roman" w:hAnsi="Times New Roman" w:cs="Times New Roman"/>
          <w:sz w:val="28"/>
          <w:szCs w:val="28"/>
        </w:rPr>
        <w:t xml:space="preserve"> в дошкольную организацию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в течение учебного года ежемесячно до 25-го числа текущего месяца (приложени</w:t>
      </w:r>
      <w:r w:rsidRPr="00F578DB">
        <w:rPr>
          <w:rFonts w:ascii="Times New Roman" w:hAnsi="Times New Roman" w:cs="Times New Roman"/>
          <w:sz w:val="28"/>
          <w:szCs w:val="28"/>
        </w:rPr>
        <w:t>е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№ </w:t>
      </w:r>
      <w:r w:rsidR="00817246">
        <w:rPr>
          <w:rFonts w:ascii="Times New Roman" w:hAnsi="Times New Roman" w:cs="Times New Roman"/>
          <w:sz w:val="28"/>
          <w:szCs w:val="28"/>
        </w:rPr>
        <w:t>6</w:t>
      </w:r>
      <w:r w:rsidR="000B40A4" w:rsidRPr="00F578DB">
        <w:rPr>
          <w:rFonts w:ascii="Times New Roman" w:hAnsi="Times New Roman" w:cs="Times New Roman"/>
          <w:sz w:val="28"/>
          <w:szCs w:val="28"/>
        </w:rPr>
        <w:t>)</w:t>
      </w:r>
      <w:r w:rsidRPr="00F578DB">
        <w:rPr>
          <w:rFonts w:ascii="Times New Roman" w:hAnsi="Times New Roman" w:cs="Times New Roman"/>
          <w:sz w:val="28"/>
          <w:szCs w:val="28"/>
        </w:rPr>
        <w:t>;</w:t>
      </w:r>
    </w:p>
    <w:p w:rsidR="000B40A4" w:rsidRPr="00F578DB" w:rsidRDefault="005B5EFF" w:rsidP="005B5EF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4)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 завершающих получение дошкольного образования в текущем году и подлежащих или планирующих поступление в 1-й класс в наступающем учебном году по состоянию на 15 мая (приложени</w:t>
      </w:r>
      <w:r w:rsidRPr="00F578DB">
        <w:rPr>
          <w:rFonts w:ascii="Times New Roman" w:hAnsi="Times New Roman" w:cs="Times New Roman"/>
          <w:sz w:val="28"/>
          <w:szCs w:val="28"/>
        </w:rPr>
        <w:t>е</w:t>
      </w:r>
      <w:r w:rsidR="000B40A4" w:rsidRPr="00F578DB">
        <w:rPr>
          <w:rFonts w:ascii="Times New Roman" w:hAnsi="Times New Roman" w:cs="Times New Roman"/>
          <w:sz w:val="28"/>
          <w:szCs w:val="28"/>
        </w:rPr>
        <w:t xml:space="preserve">№ </w:t>
      </w:r>
      <w:r w:rsidR="00817246">
        <w:rPr>
          <w:rFonts w:ascii="Times New Roman" w:hAnsi="Times New Roman" w:cs="Times New Roman"/>
          <w:sz w:val="28"/>
          <w:szCs w:val="28"/>
        </w:rPr>
        <w:t>7</w:t>
      </w:r>
      <w:r w:rsidR="000B40A4" w:rsidRPr="00F578DB">
        <w:rPr>
          <w:rFonts w:ascii="Times New Roman" w:hAnsi="Times New Roman" w:cs="Times New Roman"/>
          <w:sz w:val="28"/>
          <w:szCs w:val="28"/>
        </w:rPr>
        <w:t>).</w:t>
      </w:r>
    </w:p>
    <w:p w:rsidR="00542E9B" w:rsidRPr="00F578DB" w:rsidRDefault="00542E9B" w:rsidP="00542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К обязанностям руководителей дошкольных организаций по учету относятся:</w:t>
      </w:r>
    </w:p>
    <w:p w:rsidR="00542E9B" w:rsidRPr="00F578DB" w:rsidRDefault="00542E9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1) информирование и консультирование родителей (законных представителей)   о порядке учета детей;</w:t>
      </w:r>
    </w:p>
    <w:p w:rsidR="00542E9B" w:rsidRPr="00F578DB" w:rsidRDefault="00542E9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2) прием родителей (законных представителей) в соответствии с утвержденным графиком работы дошкольной организации;</w:t>
      </w:r>
    </w:p>
    <w:p w:rsidR="00542E9B" w:rsidRPr="00F578DB" w:rsidRDefault="00542E9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3) постановка на учет детей через АИС Иркутской области, с регистрацией в Книге учета;</w:t>
      </w:r>
    </w:p>
    <w:p w:rsidR="00542E9B" w:rsidRPr="00F578DB" w:rsidRDefault="00542E9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4) выдача родителям (законным представителям) уведомлений о постановке на учет ребенка;</w:t>
      </w:r>
    </w:p>
    <w:p w:rsidR="00542E9B" w:rsidRPr="00F578DB" w:rsidRDefault="00542E9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 xml:space="preserve">5) составление списков поставленных на учет детей, нуждающихся в предоставлении места в МДОУ в текущем учебном году и в последующие годы в соответствии с датой постановки на учет и с учетом права на предоставление места в дошкольной организации в первоочередном, внеочередном порядке,  а также размещение списков на информационном стенде и сайте дошкольных организаций в сети «Интернет». </w:t>
      </w:r>
    </w:p>
    <w:p w:rsidR="00542E9B" w:rsidRPr="00F578DB" w:rsidRDefault="00542E9B" w:rsidP="00542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Списки детей (по возрастам), поставленных на учет обновляются 1 раз в месяц.</w:t>
      </w:r>
    </w:p>
    <w:p w:rsidR="00542E9B" w:rsidRPr="00F578DB" w:rsidRDefault="00542E9B" w:rsidP="00542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 xml:space="preserve">  Информирование и консультирование родителей (законных представителей)</w:t>
      </w:r>
      <w:r w:rsidR="007A2974">
        <w:rPr>
          <w:rFonts w:ascii="Times New Roman" w:hAnsi="Times New Roman" w:cs="Times New Roman"/>
          <w:sz w:val="28"/>
          <w:szCs w:val="28"/>
        </w:rPr>
        <w:t xml:space="preserve"> </w:t>
      </w:r>
      <w:r w:rsidRPr="00F578DB">
        <w:rPr>
          <w:rFonts w:ascii="Times New Roman" w:hAnsi="Times New Roman" w:cs="Times New Roman"/>
          <w:sz w:val="28"/>
          <w:szCs w:val="28"/>
        </w:rPr>
        <w:t xml:space="preserve">о порядке учета детей производится посредством размещения на информационном стенде, сайте дошкольных организаций в информационно-телекоммуникационной сети «Интернет»  следующей информации: </w:t>
      </w:r>
    </w:p>
    <w:p w:rsidR="00542E9B" w:rsidRPr="00F578DB" w:rsidRDefault="00542E9B" w:rsidP="0081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- утвержденного Порядка</w:t>
      </w:r>
      <w:r w:rsidR="00817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2E9B" w:rsidRPr="00F578DB" w:rsidRDefault="00542E9B" w:rsidP="009E5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DB">
        <w:rPr>
          <w:rFonts w:ascii="Times New Roman" w:hAnsi="Times New Roman" w:cs="Times New Roman"/>
          <w:sz w:val="28"/>
          <w:szCs w:val="28"/>
        </w:rPr>
        <w:t>- графика работы</w:t>
      </w:r>
      <w:r w:rsidR="00817246">
        <w:rPr>
          <w:rFonts w:ascii="Times New Roman" w:hAnsi="Times New Roman" w:cs="Times New Roman"/>
          <w:sz w:val="28"/>
          <w:szCs w:val="28"/>
        </w:rPr>
        <w:t xml:space="preserve"> дошкольных организаций</w:t>
      </w:r>
      <w:r w:rsidRPr="00F578DB">
        <w:rPr>
          <w:rFonts w:ascii="Times New Roman" w:hAnsi="Times New Roman" w:cs="Times New Roman"/>
          <w:sz w:val="28"/>
          <w:szCs w:val="28"/>
        </w:rPr>
        <w:t xml:space="preserve">, номеров контактных телефонов руководителей дошкольных организаций, </w:t>
      </w:r>
      <w:r w:rsidR="008172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578DB">
        <w:rPr>
          <w:rFonts w:ascii="Times New Roman" w:hAnsi="Times New Roman" w:cs="Times New Roman"/>
          <w:sz w:val="28"/>
          <w:szCs w:val="28"/>
        </w:rPr>
        <w:t>оператора АИС.</w:t>
      </w:r>
    </w:p>
    <w:p w:rsidR="00623C2B" w:rsidRPr="00F578DB" w:rsidRDefault="00623C2B" w:rsidP="009E51DD">
      <w:pPr>
        <w:pStyle w:val="21"/>
        <w:shd w:val="clear" w:color="auto" w:fill="auto"/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3.</w:t>
      </w:r>
      <w:r w:rsidR="005B5EFF" w:rsidRPr="00F578DB">
        <w:rPr>
          <w:sz w:val="28"/>
          <w:szCs w:val="28"/>
        </w:rPr>
        <w:t>5</w:t>
      </w:r>
      <w:r w:rsidRPr="00F578DB">
        <w:rPr>
          <w:sz w:val="28"/>
          <w:szCs w:val="28"/>
        </w:rPr>
        <w:t>. К полномочиям общеобразовательных организаций по ведению учета детей и форм получения образования относятся: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1004"/>
        </w:tabs>
        <w:spacing w:line="307" w:lineRule="exact"/>
        <w:ind w:left="0" w:right="20" w:firstLine="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ежегодный сбор до 15 января данных о детях в возрасте от 6,5 до 18 лет, проживающих на территории, закрепленной за общеобразовательной организацией, в том числе:</w:t>
      </w:r>
    </w:p>
    <w:p w:rsidR="00623C2B" w:rsidRPr="00F578DB" w:rsidRDefault="00623C2B" w:rsidP="009E51DD">
      <w:pPr>
        <w:pStyle w:val="21"/>
        <w:shd w:val="clear" w:color="auto" w:fill="auto"/>
        <w:tabs>
          <w:tab w:val="left" w:pos="0"/>
        </w:tabs>
        <w:spacing w:line="307" w:lineRule="exact"/>
        <w:ind w:lef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а)</w:t>
      </w:r>
      <w:r w:rsidRPr="00F578DB">
        <w:rPr>
          <w:sz w:val="28"/>
          <w:szCs w:val="28"/>
        </w:rPr>
        <w:tab/>
        <w:t>детей, обучающихся в данной общеобразовательной организации;</w:t>
      </w:r>
    </w:p>
    <w:p w:rsidR="00623C2B" w:rsidRPr="00F578DB" w:rsidRDefault="00623C2B" w:rsidP="009E51DD">
      <w:pPr>
        <w:pStyle w:val="21"/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б)</w:t>
      </w:r>
      <w:r w:rsidRPr="00F578DB">
        <w:rPr>
          <w:sz w:val="28"/>
          <w:szCs w:val="28"/>
        </w:rPr>
        <w:tab/>
        <w:t>детей, достигших к началу учебного года возраста 6,5 лет и подлежащих приему в 1 класс в наступающем учебном году;</w:t>
      </w:r>
    </w:p>
    <w:p w:rsidR="00623C2B" w:rsidRPr="00F578DB" w:rsidRDefault="00623C2B" w:rsidP="009E51DD">
      <w:pPr>
        <w:pStyle w:val="21"/>
        <w:shd w:val="clear" w:color="auto" w:fill="auto"/>
        <w:spacing w:line="307" w:lineRule="exact"/>
        <w:ind w:left="20" w:right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в)</w:t>
      </w:r>
      <w:r w:rsidRPr="00F578DB">
        <w:rPr>
          <w:sz w:val="28"/>
          <w:szCs w:val="28"/>
        </w:rPr>
        <w:tab/>
        <w:t>детей, не имеющих общего образования и не обучающихся в нарушение законодательства;</w:t>
      </w:r>
    </w:p>
    <w:p w:rsidR="00623C2B" w:rsidRPr="00F578DB" w:rsidRDefault="00623C2B" w:rsidP="009E51DD">
      <w:pPr>
        <w:pStyle w:val="21"/>
        <w:shd w:val="clear" w:color="auto" w:fill="auto"/>
        <w:tabs>
          <w:tab w:val="left" w:pos="0"/>
        </w:tabs>
        <w:spacing w:line="307" w:lineRule="exact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г)</w:t>
      </w:r>
      <w:r w:rsidRPr="00F578DB">
        <w:rPr>
          <w:sz w:val="28"/>
          <w:szCs w:val="28"/>
        </w:rPr>
        <w:tab/>
        <w:t>детей, не получающих общее образование по состоянию здоровья;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1047"/>
        </w:tabs>
        <w:spacing w:line="307" w:lineRule="exact"/>
        <w:ind w:left="0" w:right="20" w:firstLine="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формирование до 1 февраля списков детей, п</w:t>
      </w:r>
      <w:r w:rsidR="009E51DD">
        <w:rPr>
          <w:sz w:val="28"/>
          <w:szCs w:val="28"/>
        </w:rPr>
        <w:t xml:space="preserve">одлежащих приему в 1 </w:t>
      </w:r>
      <w:r w:rsidRPr="00F578DB">
        <w:rPr>
          <w:sz w:val="28"/>
          <w:szCs w:val="28"/>
        </w:rPr>
        <w:t>класс в новом учебном году;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осуществление перспективного комплектования общеобразовательной организации;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обеспечение правильного ведения в общеобразовательной организации документации по учету и движению учащихся (включая вопросы приема, перевода, отчисления);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ежегодное до 5 сентября проведение сверки списков детей, приступивших к обучению в общеобразовательной организации, выявление и предоставление списков детей, не приступивших к обучению в общеобразовательной организации, в Управление образования;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утверждение списочного состава нового приема учащихся приказами по общеобразовательной организации с внесением записи в алфавитную книгу;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организация и предоставление различных форм получения образования на основании заявлений родителей (законных представителей) учащихся в соответствии с локальными нормативными актами общеобразовательной организации;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осуществление мероприятий по предупреждению отсева из общеобразовательной организации, профилактике безнадзорности несовершеннолетних детей и возвращению в общеобразовательную организацию учащихся, необоснованно ее оставивших;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ведение индивидуальной профилактической работы с учащимися, имеющими проблемы в поведении, обучении, развитии и социальной адаптации;</w:t>
      </w:r>
    </w:p>
    <w:p w:rsidR="00623C2B" w:rsidRPr="00F578DB" w:rsidRDefault="00623C2B" w:rsidP="009E51DD">
      <w:pPr>
        <w:pStyle w:val="21"/>
        <w:numPr>
          <w:ilvl w:val="2"/>
          <w:numId w:val="11"/>
        </w:numPr>
        <w:shd w:val="clear" w:color="auto" w:fill="auto"/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ведение учета учащихся, не посещающих или систематически пропускающих по неуважительным причинам занятия, и проведение работы, направленной на привлечение этих детей к образовательной деятельности:</w:t>
      </w:r>
    </w:p>
    <w:p w:rsidR="00623C2B" w:rsidRPr="00F578DB" w:rsidRDefault="00623C2B" w:rsidP="009E51DD">
      <w:pPr>
        <w:pStyle w:val="21"/>
        <w:shd w:val="clear" w:color="auto" w:fill="auto"/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а)</w:t>
      </w:r>
      <w:r w:rsidRPr="00F578DB">
        <w:rPr>
          <w:sz w:val="28"/>
          <w:szCs w:val="28"/>
        </w:rPr>
        <w:tab/>
        <w:t>принятие мер по уведомлению родителей (законных представителей) в первый день неявки ребенка на занятия и выяснение причин неявки;</w:t>
      </w:r>
    </w:p>
    <w:p w:rsidR="00623C2B" w:rsidRPr="00F578DB" w:rsidRDefault="00623C2B" w:rsidP="009E51DD">
      <w:pPr>
        <w:pStyle w:val="21"/>
        <w:shd w:val="clear" w:color="auto" w:fill="auto"/>
        <w:tabs>
          <w:tab w:val="left" w:pos="1090"/>
        </w:tabs>
        <w:spacing w:line="307" w:lineRule="exact"/>
        <w:ind w:left="20" w:right="20" w:firstLine="122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б)</w:t>
      </w:r>
      <w:r w:rsidRPr="00F578DB">
        <w:rPr>
          <w:sz w:val="28"/>
          <w:szCs w:val="28"/>
        </w:rPr>
        <w:tab/>
        <w:t>уведомление районной  комиссии по делам несовершеннолетних и защите их прав о факте неявки ребенка на учебные занятия в течение рабочего дня, следующего за первым днем неявки, в случае, если причины неявки не являются уважительными;</w:t>
      </w:r>
    </w:p>
    <w:p w:rsidR="000B40A4" w:rsidRPr="00817246" w:rsidRDefault="00623C2B" w:rsidP="009E51DD">
      <w:pPr>
        <w:pStyle w:val="21"/>
        <w:numPr>
          <w:ilvl w:val="2"/>
          <w:numId w:val="11"/>
        </w:numPr>
        <w:shd w:val="clear" w:color="auto" w:fill="auto"/>
        <w:tabs>
          <w:tab w:val="left" w:pos="1254"/>
        </w:tabs>
        <w:spacing w:after="300" w:line="307" w:lineRule="exact"/>
        <w:ind w:left="20" w:right="20" w:hanging="20"/>
        <w:jc w:val="both"/>
        <w:rPr>
          <w:sz w:val="28"/>
          <w:szCs w:val="28"/>
        </w:rPr>
      </w:pPr>
      <w:r w:rsidRPr="00817246">
        <w:rPr>
          <w:sz w:val="28"/>
          <w:szCs w:val="28"/>
        </w:rPr>
        <w:t>своевременное сообщение в Управление образования в течение учебного года данных о детях, прекративших занятия в общеобразовательных организациях до получения основного общего образования, для принятия необходимых мер.</w:t>
      </w:r>
    </w:p>
    <w:p w:rsidR="00623C2B" w:rsidRPr="00F578DB" w:rsidRDefault="00623C2B" w:rsidP="00623C2B">
      <w:pPr>
        <w:pStyle w:val="12"/>
        <w:keepNext/>
        <w:keepLines/>
        <w:shd w:val="clear" w:color="auto" w:fill="auto"/>
        <w:spacing w:before="0"/>
        <w:ind w:left="2600" w:right="2660"/>
        <w:jc w:val="center"/>
        <w:rPr>
          <w:sz w:val="28"/>
          <w:szCs w:val="28"/>
        </w:rPr>
      </w:pPr>
      <w:bookmarkStart w:id="1" w:name="bookmark0"/>
      <w:r w:rsidRPr="00F578DB">
        <w:rPr>
          <w:sz w:val="28"/>
          <w:szCs w:val="28"/>
        </w:rPr>
        <w:t>Глава 4. Организация учета детей и форм получения образования</w:t>
      </w:r>
      <w:bookmarkEnd w:id="1"/>
    </w:p>
    <w:p w:rsidR="00623C2B" w:rsidRPr="00F578DB" w:rsidRDefault="00F71BC3" w:rsidP="00F71BC3">
      <w:pPr>
        <w:pStyle w:val="21"/>
        <w:shd w:val="clear" w:color="auto" w:fill="auto"/>
        <w:tabs>
          <w:tab w:val="left" w:pos="1268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23C2B" w:rsidRPr="00F578DB">
        <w:rPr>
          <w:sz w:val="28"/>
          <w:szCs w:val="28"/>
        </w:rPr>
        <w:t xml:space="preserve">Учет детей и форм получения образования осуществляется в виде социально-педагогического мониторинга (далее - мониторинг) получения </w:t>
      </w:r>
      <w:r w:rsidR="00817246">
        <w:rPr>
          <w:sz w:val="28"/>
          <w:szCs w:val="28"/>
        </w:rPr>
        <w:t xml:space="preserve">дошкольного и </w:t>
      </w:r>
      <w:r w:rsidR="00623C2B" w:rsidRPr="00F578DB">
        <w:rPr>
          <w:sz w:val="28"/>
          <w:szCs w:val="28"/>
        </w:rPr>
        <w:t xml:space="preserve">общего образования гражданами в возрасте от </w:t>
      </w:r>
      <w:r w:rsidR="00817246">
        <w:rPr>
          <w:sz w:val="28"/>
          <w:szCs w:val="28"/>
        </w:rPr>
        <w:t>2 мес.</w:t>
      </w:r>
      <w:r w:rsidR="00623C2B" w:rsidRPr="00F578DB">
        <w:rPr>
          <w:sz w:val="28"/>
          <w:szCs w:val="28"/>
        </w:rPr>
        <w:t xml:space="preserve"> до 18 лет, проживающими на территории муниципального образования «Тулунский район».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201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23C2B" w:rsidRPr="00F578DB">
        <w:rPr>
          <w:sz w:val="28"/>
          <w:szCs w:val="28"/>
        </w:rPr>
        <w:t>Мониторинг представляет собой систему сбора, обработки и хранения данных в муниципальной базе, которая позволяет получить объективную и достоверную информацию о полноте охвата</w:t>
      </w:r>
      <w:r w:rsidR="00C97B5F">
        <w:rPr>
          <w:sz w:val="28"/>
          <w:szCs w:val="28"/>
        </w:rPr>
        <w:t xml:space="preserve"> дошкольным и </w:t>
      </w:r>
      <w:r w:rsidR="00623C2B" w:rsidRPr="00F578DB">
        <w:rPr>
          <w:sz w:val="28"/>
          <w:szCs w:val="28"/>
        </w:rPr>
        <w:t xml:space="preserve"> общим образованием всех категорий детей, подлежащих обучению.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278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23C2B" w:rsidRPr="00F578DB">
        <w:rPr>
          <w:sz w:val="28"/>
          <w:szCs w:val="28"/>
        </w:rPr>
        <w:t>Мониторинг осуществляется с соблюдением требований точности, своевременности, полноты, доступности, непрерывности, структурирования. Данные, полученные в ходе мониторинга, хранятся в муниципальной  базе на основе конфиденциальности в соответствии с Федеральным законом от 27.07.2006 № 152-ФЗ «О персональных данных».</w:t>
      </w:r>
    </w:p>
    <w:p w:rsidR="009E51DD" w:rsidRDefault="00F71BC3" w:rsidP="009E51DD">
      <w:pPr>
        <w:pStyle w:val="21"/>
        <w:shd w:val="clear" w:color="auto" w:fill="auto"/>
        <w:tabs>
          <w:tab w:val="left" w:pos="1345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23C2B" w:rsidRPr="00F578DB">
        <w:rPr>
          <w:sz w:val="28"/>
          <w:szCs w:val="28"/>
        </w:rPr>
        <w:t>В муниципальной базе данных учитываются следующие категории несовершеннолетних:</w:t>
      </w:r>
    </w:p>
    <w:p w:rsidR="00C97B5F" w:rsidRPr="00F578DB" w:rsidRDefault="00C97B5F" w:rsidP="009E51DD">
      <w:pPr>
        <w:pStyle w:val="21"/>
        <w:shd w:val="clear" w:color="auto" w:fill="auto"/>
        <w:tabs>
          <w:tab w:val="left" w:pos="1345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647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в возрасте от 2 мес. до 7 лет, фактически проживающие на территории Тулунского муниципального района; </w:t>
      </w:r>
    </w:p>
    <w:p w:rsidR="00623C2B" w:rsidRPr="00F578DB" w:rsidRDefault="00C97B5F" w:rsidP="009E51DD">
      <w:pPr>
        <w:pStyle w:val="21"/>
        <w:shd w:val="clear" w:color="auto" w:fill="auto"/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3C2B" w:rsidRPr="00F578DB">
        <w:rPr>
          <w:sz w:val="28"/>
          <w:szCs w:val="28"/>
        </w:rPr>
        <w:t>)</w:t>
      </w:r>
      <w:r w:rsidR="00647A65">
        <w:rPr>
          <w:sz w:val="28"/>
          <w:szCs w:val="28"/>
        </w:rPr>
        <w:t xml:space="preserve"> </w:t>
      </w:r>
      <w:r w:rsidR="00623C2B" w:rsidRPr="00F578DB">
        <w:rPr>
          <w:sz w:val="28"/>
          <w:szCs w:val="28"/>
        </w:rPr>
        <w:t xml:space="preserve"> дети в возрасте 6,5 лет, подлежащие приему в 1 класс (ежегодно);</w:t>
      </w:r>
    </w:p>
    <w:p w:rsidR="00623C2B" w:rsidRPr="00F578DB" w:rsidRDefault="00C97B5F" w:rsidP="00C97B5F">
      <w:pPr>
        <w:pStyle w:val="21"/>
        <w:shd w:val="clear" w:color="auto" w:fill="auto"/>
        <w:tabs>
          <w:tab w:val="left" w:pos="1110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47A65">
        <w:rPr>
          <w:sz w:val="28"/>
          <w:szCs w:val="28"/>
        </w:rPr>
        <w:t xml:space="preserve"> </w:t>
      </w:r>
      <w:r w:rsidR="00623C2B" w:rsidRPr="00F578DB">
        <w:rPr>
          <w:sz w:val="28"/>
          <w:szCs w:val="28"/>
        </w:rPr>
        <w:t>дети, не получающие общее образование по состоянию здоровья (ежегодно);</w:t>
      </w:r>
    </w:p>
    <w:p w:rsidR="009E51DD" w:rsidRDefault="00C97B5F" w:rsidP="009E51DD">
      <w:pPr>
        <w:pStyle w:val="21"/>
        <w:shd w:val="clear" w:color="auto" w:fill="auto"/>
        <w:tabs>
          <w:tab w:val="left" w:pos="100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47A65">
        <w:rPr>
          <w:sz w:val="28"/>
          <w:szCs w:val="28"/>
        </w:rPr>
        <w:t xml:space="preserve"> </w:t>
      </w:r>
      <w:r w:rsidR="00623C2B" w:rsidRPr="00F578DB">
        <w:rPr>
          <w:sz w:val="28"/>
          <w:szCs w:val="28"/>
        </w:rPr>
        <w:t>дети, не получающие общее образование в нарушение законодательства (ежегодно);</w:t>
      </w:r>
    </w:p>
    <w:p w:rsidR="00623C2B" w:rsidRPr="00F578DB" w:rsidRDefault="00C97B5F" w:rsidP="009E51DD">
      <w:pPr>
        <w:pStyle w:val="21"/>
        <w:shd w:val="clear" w:color="auto" w:fill="auto"/>
        <w:tabs>
          <w:tab w:val="left" w:pos="100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23C2B" w:rsidRPr="00F578DB">
        <w:rPr>
          <w:sz w:val="28"/>
          <w:szCs w:val="28"/>
        </w:rPr>
        <w:t>дети, не посещающие или систематически пропускающие занятия (1 раз в четверть);</w:t>
      </w:r>
    </w:p>
    <w:p w:rsidR="00623C2B" w:rsidRPr="00F578DB" w:rsidRDefault="00C97B5F" w:rsidP="00647A65">
      <w:pPr>
        <w:pStyle w:val="21"/>
        <w:shd w:val="clear" w:color="auto" w:fill="auto"/>
        <w:tabs>
          <w:tab w:val="left" w:pos="1023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47A65">
        <w:rPr>
          <w:sz w:val="28"/>
          <w:szCs w:val="28"/>
        </w:rPr>
        <w:t xml:space="preserve"> </w:t>
      </w:r>
      <w:r w:rsidR="00623C2B" w:rsidRPr="00F578DB">
        <w:rPr>
          <w:sz w:val="28"/>
          <w:szCs w:val="28"/>
        </w:rPr>
        <w:t>дети, отчисленные из общеобразовательных организаций до получения общего образования (1 раз в четверть);</w:t>
      </w:r>
    </w:p>
    <w:p w:rsidR="00623C2B" w:rsidRPr="00F578DB" w:rsidRDefault="00C97B5F" w:rsidP="00647A65">
      <w:pPr>
        <w:pStyle w:val="21"/>
        <w:shd w:val="clear" w:color="auto" w:fill="auto"/>
        <w:tabs>
          <w:tab w:val="left" w:pos="100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47A65">
        <w:rPr>
          <w:sz w:val="28"/>
          <w:szCs w:val="28"/>
        </w:rPr>
        <w:t xml:space="preserve"> </w:t>
      </w:r>
      <w:r w:rsidR="00623C2B" w:rsidRPr="00F578DB">
        <w:rPr>
          <w:sz w:val="28"/>
          <w:szCs w:val="28"/>
        </w:rPr>
        <w:t>дети, прибывшие в общеобразовательные организации муниципального образования «Тулунский район» из других территорий и выбывшие из общеобразовательных организаций за пределы муниципального образования «Тулунский район» (1 раз в полугодие);</w:t>
      </w:r>
    </w:p>
    <w:p w:rsidR="00623C2B" w:rsidRPr="00F578DB" w:rsidRDefault="00647A65" w:rsidP="00647A65">
      <w:pPr>
        <w:pStyle w:val="21"/>
        <w:shd w:val="clear" w:color="auto" w:fill="auto"/>
        <w:tabs>
          <w:tab w:val="left" w:pos="1028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23C2B" w:rsidRPr="00F578DB">
        <w:rPr>
          <w:sz w:val="28"/>
          <w:szCs w:val="28"/>
        </w:rPr>
        <w:t>дети, получающие общее образование в форме семейного образования или самообразования (в течение года).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24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623C2B" w:rsidRPr="00F578DB">
        <w:rPr>
          <w:sz w:val="28"/>
          <w:szCs w:val="28"/>
        </w:rPr>
        <w:t>Муниципальная  база включает в себя следующие обязательные данные:</w:t>
      </w:r>
    </w:p>
    <w:p w:rsidR="00623C2B" w:rsidRPr="00F578DB" w:rsidRDefault="00623C2B" w:rsidP="00647A65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07" w:lineRule="exact"/>
        <w:ind w:lef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фамилия, имя, отчество несовершеннолетнего;</w:t>
      </w:r>
    </w:p>
    <w:p w:rsidR="00623C2B" w:rsidRPr="00F578DB" w:rsidRDefault="00623C2B" w:rsidP="00647A65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07" w:lineRule="exact"/>
        <w:ind w:lef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дата рождения несовершеннолетнего;</w:t>
      </w:r>
    </w:p>
    <w:p w:rsidR="00623C2B" w:rsidRPr="00F578DB" w:rsidRDefault="00956865" w:rsidP="00647A65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дошкольная организация, реализующая программы дошкольное образование присмотр и уход; </w:t>
      </w:r>
      <w:r w:rsidR="00623C2B" w:rsidRPr="00F578DB">
        <w:rPr>
          <w:sz w:val="28"/>
          <w:szCs w:val="28"/>
        </w:rPr>
        <w:t>общеобразовательная организация, в которой несовершеннолетний получает общее образование;</w:t>
      </w:r>
    </w:p>
    <w:p w:rsidR="00623C2B" w:rsidRPr="00F578DB" w:rsidRDefault="00623C2B" w:rsidP="00647A65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дата приказа поступления, выбытия  несовершеннолетних, персональные данные;</w:t>
      </w:r>
    </w:p>
    <w:p w:rsidR="00623C2B" w:rsidRPr="00F578DB" w:rsidRDefault="00956865" w:rsidP="00647A65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07" w:lineRule="exact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группа, </w:t>
      </w:r>
      <w:r w:rsidR="00623C2B" w:rsidRPr="00F578DB">
        <w:rPr>
          <w:sz w:val="28"/>
          <w:szCs w:val="28"/>
        </w:rPr>
        <w:t>класс обучения несовершеннолетнего (по годам обучения);</w:t>
      </w:r>
    </w:p>
    <w:p w:rsidR="00623C2B" w:rsidRPr="00F578DB" w:rsidRDefault="00647A65" w:rsidP="00647A65">
      <w:pPr>
        <w:pStyle w:val="21"/>
        <w:shd w:val="clear" w:color="auto" w:fill="auto"/>
        <w:tabs>
          <w:tab w:val="left" w:pos="0"/>
        </w:tabs>
        <w:spacing w:line="307" w:lineRule="exac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23C2B" w:rsidRPr="00F578DB">
        <w:rPr>
          <w:sz w:val="28"/>
          <w:szCs w:val="28"/>
        </w:rPr>
        <w:t>форма получения образования несовершеннолетним.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70"/>
        </w:tabs>
        <w:spacing w:line="30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623C2B" w:rsidRPr="00F578DB">
        <w:rPr>
          <w:sz w:val="28"/>
          <w:szCs w:val="28"/>
        </w:rPr>
        <w:t>С учетом особенностей категорий несовершеннолетних в муниципальную  базу могут быть включены дополнительные данные: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line="307" w:lineRule="exact"/>
        <w:ind w:lef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занятость несовершеннолетнего дополнительным образованием;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1014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постановка несовершеннолетнего на учет за систематическое нарушение дисциплины, правопорядка, пропуски занятий и пр.;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1014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применяемые меры воспитательного воздействия на несовершеннолетнего;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1018"/>
        </w:tabs>
        <w:spacing w:line="307" w:lineRule="exact"/>
        <w:ind w:lef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причины длительного непосещения занятий несовершеннолетним;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1014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место определения несовершеннолетнего, не завершившего основного общего образования;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1018"/>
        </w:tabs>
        <w:spacing w:line="307" w:lineRule="exact"/>
        <w:ind w:left="20" w:righ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населенный пункт, откуда прибыл или куда выбыл несовершеннолетний;</w:t>
      </w:r>
    </w:p>
    <w:p w:rsidR="00623C2B" w:rsidRPr="00F578DB" w:rsidRDefault="00623C2B" w:rsidP="00647A65">
      <w:pPr>
        <w:pStyle w:val="21"/>
        <w:numPr>
          <w:ilvl w:val="0"/>
          <w:numId w:val="7"/>
        </w:numPr>
        <w:shd w:val="clear" w:color="auto" w:fill="auto"/>
        <w:tabs>
          <w:tab w:val="left" w:pos="1008"/>
        </w:tabs>
        <w:spacing w:line="307" w:lineRule="exact"/>
        <w:ind w:left="20" w:hanging="20"/>
        <w:jc w:val="both"/>
        <w:rPr>
          <w:sz w:val="28"/>
          <w:szCs w:val="28"/>
        </w:rPr>
      </w:pPr>
      <w:r w:rsidRPr="00F578DB">
        <w:rPr>
          <w:sz w:val="28"/>
          <w:szCs w:val="28"/>
        </w:rPr>
        <w:t>прочее.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22"/>
        </w:tabs>
        <w:spacing w:line="30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623C2B" w:rsidRPr="00F578DB">
        <w:rPr>
          <w:sz w:val="28"/>
          <w:szCs w:val="28"/>
        </w:rPr>
        <w:t>Реализация мероприятий мониторинга позволяет установить численность несовершеннолетних детей, оказавшихся вне образования, принять меры по возвращению их в общеобразовательные организации и устранению причин и условий, способствовавших возникновению сложившихся ситуаций.</w:t>
      </w:r>
    </w:p>
    <w:p w:rsidR="00623C2B" w:rsidRPr="00F578DB" w:rsidRDefault="00F71BC3" w:rsidP="00F71BC3">
      <w:pPr>
        <w:pStyle w:val="21"/>
        <w:shd w:val="clear" w:color="auto" w:fill="auto"/>
        <w:spacing w:after="282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623C2B" w:rsidRPr="00F578DB">
        <w:rPr>
          <w:sz w:val="28"/>
          <w:szCs w:val="28"/>
        </w:rPr>
        <w:t>Критериями эффективности и результативности ведения мониторинга является охват несовершеннолетних детей, подлежащих обучению, общим образованием.</w:t>
      </w:r>
    </w:p>
    <w:p w:rsidR="00623C2B" w:rsidRPr="00F578DB" w:rsidRDefault="00623C2B" w:rsidP="00623C2B">
      <w:pPr>
        <w:pStyle w:val="12"/>
        <w:keepNext/>
        <w:keepLines/>
        <w:shd w:val="clear" w:color="auto" w:fill="auto"/>
        <w:spacing w:before="0" w:after="268" w:line="260" w:lineRule="exact"/>
        <w:ind w:left="2400"/>
        <w:jc w:val="left"/>
        <w:rPr>
          <w:sz w:val="28"/>
          <w:szCs w:val="28"/>
        </w:rPr>
      </w:pPr>
      <w:bookmarkStart w:id="2" w:name="bookmark1"/>
      <w:r w:rsidRPr="00F578DB">
        <w:rPr>
          <w:sz w:val="28"/>
          <w:szCs w:val="28"/>
        </w:rPr>
        <w:t>Глава 5. Заключительные положения</w:t>
      </w:r>
      <w:bookmarkEnd w:id="2"/>
    </w:p>
    <w:p w:rsidR="00623C2B" w:rsidRPr="00F578DB" w:rsidRDefault="00F71BC3" w:rsidP="00F71BC3">
      <w:pPr>
        <w:pStyle w:val="21"/>
        <w:shd w:val="clear" w:color="auto" w:fill="auto"/>
        <w:tabs>
          <w:tab w:val="left" w:pos="1441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3C2B" w:rsidRPr="00F578DB">
        <w:rPr>
          <w:sz w:val="28"/>
          <w:szCs w:val="28"/>
        </w:rPr>
        <w:t>Общее руководство и контроль учета детей и форм получения об</w:t>
      </w:r>
      <w:r w:rsidR="00623C2B" w:rsidRPr="00F578DB">
        <w:rPr>
          <w:sz w:val="28"/>
          <w:szCs w:val="28"/>
        </w:rPr>
        <w:softHyphen/>
        <w:t>разования осуществляет Управление образования.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41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23C2B" w:rsidRPr="00F578DB">
        <w:rPr>
          <w:sz w:val="28"/>
          <w:szCs w:val="28"/>
        </w:rPr>
        <w:t>Специалисты Управления образования и МКУ «Центр методического и финансового сопровождения образовательных учреждений», осуществляющие социаль</w:t>
      </w:r>
      <w:r w:rsidR="00623C2B" w:rsidRPr="00F578DB">
        <w:rPr>
          <w:sz w:val="28"/>
          <w:szCs w:val="28"/>
        </w:rPr>
        <w:softHyphen/>
        <w:t>но-педагогический мониторинг по учету детей и форм получения образования, за неисполнение или ненадлежащее исполнение возложенных на них служебных обязанностей несут ответственность в соответствии с действующим законода</w:t>
      </w:r>
      <w:r w:rsidR="00623C2B" w:rsidRPr="00F578DB">
        <w:rPr>
          <w:sz w:val="28"/>
          <w:szCs w:val="28"/>
        </w:rPr>
        <w:softHyphen/>
        <w:t>тельством Российской Федерации.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12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623C2B" w:rsidRPr="00F578DB">
        <w:rPr>
          <w:sz w:val="28"/>
          <w:szCs w:val="28"/>
        </w:rPr>
        <w:t xml:space="preserve">Ответственность руководителей </w:t>
      </w:r>
      <w:r w:rsidR="006D535D">
        <w:rPr>
          <w:sz w:val="28"/>
          <w:szCs w:val="28"/>
        </w:rPr>
        <w:t xml:space="preserve">дошкольных и </w:t>
      </w:r>
      <w:r w:rsidR="00623C2B" w:rsidRPr="00F578DB">
        <w:rPr>
          <w:sz w:val="28"/>
          <w:szCs w:val="28"/>
        </w:rPr>
        <w:t xml:space="preserve">общеобразовательных организаций по исполнению настоящего Положения регламентируется трудовым </w:t>
      </w:r>
      <w:r w:rsidR="00623C2B" w:rsidRPr="007324F1">
        <w:rPr>
          <w:sz w:val="28"/>
          <w:szCs w:val="28"/>
        </w:rPr>
        <w:t>договором (контрактом).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07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623C2B" w:rsidRPr="00F578DB">
        <w:rPr>
          <w:sz w:val="28"/>
          <w:szCs w:val="28"/>
        </w:rPr>
        <w:t>Родители (законные представители) на основании письменного об</w:t>
      </w:r>
      <w:r w:rsidR="00623C2B" w:rsidRPr="00F578DB">
        <w:rPr>
          <w:sz w:val="28"/>
          <w:szCs w:val="28"/>
        </w:rPr>
        <w:softHyphen/>
        <w:t>ращения в Управление образования имеют право на получение информации о своем ребенке в виде выписки из муниципальной  базы дан</w:t>
      </w:r>
      <w:r w:rsidR="00623C2B" w:rsidRPr="00F578DB">
        <w:rPr>
          <w:sz w:val="28"/>
          <w:szCs w:val="28"/>
        </w:rPr>
        <w:softHyphen/>
        <w:t>ных.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07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623C2B" w:rsidRPr="00F578DB">
        <w:rPr>
          <w:sz w:val="28"/>
          <w:szCs w:val="28"/>
        </w:rPr>
        <w:t>Родители (законные представители) имеют право на обжалование решений и действий лиц, ответственных за ведение муниципальной  базы данных, путем направления обращения на имя начальника Управления образования с изложением фактов нарушения прав и законных интере</w:t>
      </w:r>
      <w:r w:rsidR="00623C2B" w:rsidRPr="00F578DB">
        <w:rPr>
          <w:sz w:val="28"/>
          <w:szCs w:val="28"/>
        </w:rPr>
        <w:softHyphen/>
        <w:t>сов несовершеннолетнего, нарушения требований настоящего Положения, не</w:t>
      </w:r>
      <w:r w:rsidR="00623C2B" w:rsidRPr="00F578DB">
        <w:rPr>
          <w:sz w:val="28"/>
          <w:szCs w:val="28"/>
        </w:rPr>
        <w:softHyphen/>
        <w:t>корректного поведения или нарушения служебной этики.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398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623C2B" w:rsidRPr="00F578DB">
        <w:rPr>
          <w:sz w:val="28"/>
          <w:szCs w:val="28"/>
        </w:rPr>
        <w:t>В случае признания обращения обоснованным, принимается реше</w:t>
      </w:r>
      <w:r w:rsidR="00623C2B" w:rsidRPr="00F578DB">
        <w:rPr>
          <w:sz w:val="28"/>
          <w:szCs w:val="28"/>
        </w:rPr>
        <w:softHyphen/>
        <w:t>ние о применении меры дисциплинарного взыскания к лицам, ответственным за ведение муниципальной  базы данных по учету детей и форм получения образования. Заявителю направляется ответ о принятых мерах.</w:t>
      </w:r>
    </w:p>
    <w:p w:rsidR="00623C2B" w:rsidRPr="00F578DB" w:rsidRDefault="00F71BC3" w:rsidP="00F71BC3">
      <w:pPr>
        <w:pStyle w:val="21"/>
        <w:shd w:val="clear" w:color="auto" w:fill="auto"/>
        <w:tabs>
          <w:tab w:val="left" w:pos="1407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623C2B" w:rsidRPr="00F578DB">
        <w:rPr>
          <w:sz w:val="28"/>
          <w:szCs w:val="28"/>
        </w:rPr>
        <w:t>В случае признания обращения необоснованным, заявителю направ</w:t>
      </w:r>
      <w:r w:rsidR="00623C2B" w:rsidRPr="00F578DB">
        <w:rPr>
          <w:sz w:val="28"/>
          <w:szCs w:val="28"/>
        </w:rPr>
        <w:softHyphen/>
        <w:t>ляется ответ о результатах рассмотрения обращения с указанием оснований необоснованности.</w:t>
      </w:r>
    </w:p>
    <w:p w:rsidR="00623C2B" w:rsidRPr="00F578DB" w:rsidRDefault="00623C2B" w:rsidP="00623C2B">
      <w:pPr>
        <w:pStyle w:val="21"/>
        <w:shd w:val="clear" w:color="auto" w:fill="auto"/>
        <w:tabs>
          <w:tab w:val="left" w:pos="1407"/>
        </w:tabs>
        <w:spacing w:line="307" w:lineRule="exact"/>
        <w:ind w:right="20"/>
        <w:jc w:val="both"/>
        <w:rPr>
          <w:sz w:val="28"/>
          <w:szCs w:val="28"/>
        </w:rPr>
      </w:pPr>
    </w:p>
    <w:p w:rsidR="00623C2B" w:rsidRPr="00F578DB" w:rsidRDefault="00623C2B" w:rsidP="00623C2B">
      <w:pPr>
        <w:pStyle w:val="21"/>
        <w:shd w:val="clear" w:color="auto" w:fill="auto"/>
        <w:tabs>
          <w:tab w:val="left" w:pos="1407"/>
        </w:tabs>
        <w:spacing w:line="307" w:lineRule="exact"/>
        <w:ind w:right="20"/>
        <w:jc w:val="both"/>
        <w:rPr>
          <w:sz w:val="28"/>
          <w:szCs w:val="28"/>
        </w:rPr>
      </w:pPr>
    </w:p>
    <w:p w:rsidR="00623C2B" w:rsidRPr="00F578DB" w:rsidRDefault="00623C2B" w:rsidP="00623C2B">
      <w:pPr>
        <w:pStyle w:val="21"/>
        <w:shd w:val="clear" w:color="auto" w:fill="auto"/>
        <w:tabs>
          <w:tab w:val="left" w:pos="1407"/>
        </w:tabs>
        <w:spacing w:line="307" w:lineRule="exact"/>
        <w:ind w:right="20"/>
        <w:jc w:val="both"/>
        <w:rPr>
          <w:sz w:val="28"/>
          <w:szCs w:val="28"/>
        </w:rPr>
      </w:pPr>
    </w:p>
    <w:p w:rsidR="009E1E75" w:rsidRPr="00F578DB" w:rsidRDefault="009E1E75">
      <w:pPr>
        <w:rPr>
          <w:sz w:val="28"/>
          <w:szCs w:val="28"/>
        </w:rPr>
      </w:pPr>
    </w:p>
    <w:sectPr w:rsidR="009E1E75" w:rsidRPr="00F578DB" w:rsidSect="001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00B"/>
    <w:multiLevelType w:val="multilevel"/>
    <w:tmpl w:val="83E46C0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683625"/>
    <w:multiLevelType w:val="multilevel"/>
    <w:tmpl w:val="E758ACD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60" w:hanging="72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640" w:hanging="144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2080" w:hanging="180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2">
    <w:nsid w:val="1B03691B"/>
    <w:multiLevelType w:val="multilevel"/>
    <w:tmpl w:val="D94CF7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561DF"/>
    <w:multiLevelType w:val="hybridMultilevel"/>
    <w:tmpl w:val="A48C1F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900DC"/>
    <w:multiLevelType w:val="multilevel"/>
    <w:tmpl w:val="6EF2C0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3861D3"/>
    <w:multiLevelType w:val="multilevel"/>
    <w:tmpl w:val="AD066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)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7140BA"/>
    <w:multiLevelType w:val="multilevel"/>
    <w:tmpl w:val="6FF6B86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4740EEB"/>
    <w:multiLevelType w:val="multilevel"/>
    <w:tmpl w:val="045C79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48583F"/>
    <w:multiLevelType w:val="multilevel"/>
    <w:tmpl w:val="5E9041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AB0402"/>
    <w:multiLevelType w:val="multilevel"/>
    <w:tmpl w:val="E0D0136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9865A1"/>
    <w:multiLevelType w:val="hybridMultilevel"/>
    <w:tmpl w:val="760AE96E"/>
    <w:lvl w:ilvl="0" w:tplc="E0E66282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4FEC"/>
    <w:rsid w:val="00056386"/>
    <w:rsid w:val="000B40A4"/>
    <w:rsid w:val="000B6B16"/>
    <w:rsid w:val="001770F1"/>
    <w:rsid w:val="001A03B3"/>
    <w:rsid w:val="00256245"/>
    <w:rsid w:val="00294FEC"/>
    <w:rsid w:val="002C54AE"/>
    <w:rsid w:val="003161FB"/>
    <w:rsid w:val="00542E9B"/>
    <w:rsid w:val="005B5EFF"/>
    <w:rsid w:val="005B7049"/>
    <w:rsid w:val="00623C2B"/>
    <w:rsid w:val="00647A65"/>
    <w:rsid w:val="006D535D"/>
    <w:rsid w:val="007324F1"/>
    <w:rsid w:val="007A2974"/>
    <w:rsid w:val="00800EBE"/>
    <w:rsid w:val="00817246"/>
    <w:rsid w:val="008F453B"/>
    <w:rsid w:val="00956865"/>
    <w:rsid w:val="009E1E75"/>
    <w:rsid w:val="009E51DD"/>
    <w:rsid w:val="00C6492A"/>
    <w:rsid w:val="00C97B5F"/>
    <w:rsid w:val="00CB7B7E"/>
    <w:rsid w:val="00D4029D"/>
    <w:rsid w:val="00E63AFE"/>
    <w:rsid w:val="00EF673B"/>
    <w:rsid w:val="00F578DB"/>
    <w:rsid w:val="00F71BC3"/>
    <w:rsid w:val="00F8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C2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3C2B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3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23C2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623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23C2B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Подзаголовок Знак"/>
    <w:basedOn w:val="a0"/>
    <w:link w:val="a5"/>
    <w:rsid w:val="00623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23C2B"/>
    <w:pPr>
      <w:ind w:left="720"/>
      <w:contextualSpacing/>
    </w:pPr>
  </w:style>
  <w:style w:type="character" w:customStyle="1" w:styleId="a8">
    <w:name w:val="Основной текст_"/>
    <w:basedOn w:val="a0"/>
    <w:link w:val="21"/>
    <w:locked/>
    <w:rsid w:val="006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3C2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locked/>
    <w:rsid w:val="006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3C2B"/>
    <w:pPr>
      <w:shd w:val="clear" w:color="auto" w:fill="FFFFFF"/>
      <w:spacing w:before="660" w:line="31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6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23C2B"/>
    <w:pPr>
      <w:shd w:val="clear" w:color="auto" w:fill="FFFFFF"/>
      <w:spacing w:before="300" w:after="300" w:line="307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9">
    <w:name w:val="Hyperlink"/>
    <w:basedOn w:val="a0"/>
    <w:uiPriority w:val="99"/>
    <w:semiHidden/>
    <w:unhideWhenUsed/>
    <w:rsid w:val="002562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6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B1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C2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3C2B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3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23C2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623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23C2B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Подзаголовок Знак"/>
    <w:basedOn w:val="a0"/>
    <w:link w:val="a5"/>
    <w:rsid w:val="00623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23C2B"/>
    <w:pPr>
      <w:ind w:left="720"/>
      <w:contextualSpacing/>
    </w:pPr>
  </w:style>
  <w:style w:type="character" w:customStyle="1" w:styleId="a8">
    <w:name w:val="Основной текст_"/>
    <w:basedOn w:val="a0"/>
    <w:link w:val="21"/>
    <w:locked/>
    <w:rsid w:val="006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3C2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locked/>
    <w:rsid w:val="006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3C2B"/>
    <w:pPr>
      <w:shd w:val="clear" w:color="auto" w:fill="FFFFFF"/>
      <w:spacing w:before="660" w:line="31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623C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23C2B"/>
    <w:pPr>
      <w:shd w:val="clear" w:color="auto" w:fill="FFFFFF"/>
      <w:spacing w:before="300" w:after="300" w:line="307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9">
    <w:name w:val="Hyperlink"/>
    <w:basedOn w:val="a0"/>
    <w:uiPriority w:val="99"/>
    <w:semiHidden/>
    <w:unhideWhenUsed/>
    <w:rsid w:val="00256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17</cp:revision>
  <cp:lastPrinted>2014-08-05T07:09:00Z</cp:lastPrinted>
  <dcterms:created xsi:type="dcterms:W3CDTF">2014-08-04T11:28:00Z</dcterms:created>
  <dcterms:modified xsi:type="dcterms:W3CDTF">2016-03-22T01:52:00Z</dcterms:modified>
</cp:coreProperties>
</file>